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1F64C" w14:textId="5B9A2475" w:rsidR="00007E72" w:rsidRDefault="00DE34F1">
      <w:pPr>
        <w:jc w:val="center"/>
        <w:rPr>
          <w:b/>
          <w:bCs/>
          <w:u w:val="single"/>
        </w:rPr>
      </w:pPr>
      <w:r w:rsidRPr="00A42FFD">
        <w:rPr>
          <w:rFonts w:ascii="Arial" w:hAnsi="Arial" w:cs="Arial"/>
          <w:noProof/>
        </w:rPr>
        <w:drawing>
          <wp:inline distT="0" distB="0" distL="0" distR="0" wp14:anchorId="43758148" wp14:editId="0DED8CC3">
            <wp:extent cx="3608614" cy="1276568"/>
            <wp:effectExtent l="0" t="0" r="0" b="6350"/>
            <wp:docPr id="2126019251" name="Picture 1" descr="Logo for Extant Enhance, featuring a purple rectangular design with stylised text and a bandage icon on the left. The logo includes the website URL www.extant.org.uk below the ma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19251" name="Picture 1" descr="Logo for Extant Enhance, featuring a purple rectangular design with stylised text and a bandage icon on the left. The logo includes the website URL www.extant.org.uk below the main tex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385" cy="1293821"/>
                    </a:xfrm>
                    <a:prstGeom prst="rect">
                      <a:avLst/>
                    </a:prstGeom>
                  </pic:spPr>
                </pic:pic>
              </a:graphicData>
            </a:graphic>
          </wp:inline>
        </w:drawing>
      </w:r>
    </w:p>
    <w:p w14:paraId="731DDC52" w14:textId="0019A1D9" w:rsidR="00DE34F1" w:rsidRPr="00C72B11" w:rsidRDefault="00C72B11" w:rsidP="00C72B11">
      <w:pPr>
        <w:autoSpaceDE w:val="0"/>
        <w:autoSpaceDN w:val="0"/>
        <w:adjustRightInd w:val="0"/>
        <w:ind w:right="340"/>
        <w:jc w:val="center"/>
        <w:rPr>
          <w:rFonts w:ascii="Arial" w:hAnsi="Arial" w:cs="Arial"/>
          <w:i/>
          <w:iCs/>
          <w:sz w:val="16"/>
          <w:szCs w:val="16"/>
        </w:rPr>
      </w:pPr>
      <w:r w:rsidRPr="00A42FFD">
        <w:rPr>
          <w:rFonts w:ascii="Arial" w:hAnsi="Arial" w:cs="Arial"/>
          <w:i/>
          <w:iCs/>
          <w:sz w:val="16"/>
          <w:szCs w:val="16"/>
        </w:rPr>
        <w:t>Image description: Purple Extant Enhance logo on a white background</w:t>
      </w:r>
    </w:p>
    <w:p w14:paraId="50CF5DFE" w14:textId="77777777" w:rsidR="00C72B11" w:rsidRPr="006E4F86" w:rsidRDefault="00147DC8">
      <w:pPr>
        <w:jc w:val="center"/>
        <w:rPr>
          <w:rFonts w:ascii="Arial" w:hAnsi="Arial" w:cs="Arial"/>
          <w:b/>
          <w:bCs/>
          <w:color w:val="7030A0"/>
          <w:sz w:val="36"/>
          <w:szCs w:val="36"/>
        </w:rPr>
      </w:pPr>
      <w:r w:rsidRPr="006E4F86">
        <w:rPr>
          <w:rFonts w:ascii="Arial" w:hAnsi="Arial" w:cs="Arial"/>
          <w:b/>
          <w:bCs/>
          <w:color w:val="7030A0"/>
          <w:sz w:val="36"/>
          <w:szCs w:val="36"/>
        </w:rPr>
        <w:t xml:space="preserve">Jellyfish </w:t>
      </w:r>
    </w:p>
    <w:p w14:paraId="00000001" w14:textId="7262BBE6" w:rsidR="00FA26D2" w:rsidRPr="009F468F" w:rsidRDefault="00147DC8">
      <w:pPr>
        <w:jc w:val="center"/>
        <w:rPr>
          <w:rFonts w:ascii="Arial" w:hAnsi="Arial" w:cs="Arial"/>
          <w:b/>
          <w:bCs/>
          <w:color w:val="7030A0"/>
          <w:sz w:val="28"/>
          <w:szCs w:val="28"/>
        </w:rPr>
      </w:pPr>
      <w:r w:rsidRPr="009F468F">
        <w:rPr>
          <w:rFonts w:ascii="Arial" w:hAnsi="Arial" w:cs="Arial"/>
          <w:b/>
          <w:bCs/>
          <w:color w:val="7030A0"/>
          <w:sz w:val="28"/>
          <w:szCs w:val="28"/>
        </w:rPr>
        <w:t>Programme Notes</w:t>
      </w:r>
    </w:p>
    <w:p w14:paraId="00000003" w14:textId="77777777" w:rsidR="00FA26D2" w:rsidRPr="006E4F86" w:rsidRDefault="00147DC8">
      <w:pPr>
        <w:rPr>
          <w:rFonts w:ascii="Arial" w:hAnsi="Arial" w:cs="Arial"/>
          <w:b/>
          <w:bCs/>
          <w:color w:val="7030A0"/>
          <w:sz w:val="24"/>
          <w:szCs w:val="24"/>
        </w:rPr>
      </w:pPr>
      <w:r w:rsidRPr="006E4F86">
        <w:rPr>
          <w:rFonts w:ascii="Arial" w:hAnsi="Arial" w:cs="Arial"/>
          <w:b/>
          <w:bCs/>
          <w:color w:val="7030A0"/>
          <w:sz w:val="24"/>
          <w:szCs w:val="24"/>
        </w:rPr>
        <w:t>Characters and costume:</w:t>
      </w:r>
    </w:p>
    <w:p w14:paraId="00000004" w14:textId="77777777" w:rsidR="00FA26D2" w:rsidRPr="006E4F86" w:rsidRDefault="00147DC8">
      <w:pPr>
        <w:rPr>
          <w:rFonts w:ascii="Arial" w:hAnsi="Arial" w:cs="Arial"/>
          <w:sz w:val="24"/>
          <w:szCs w:val="24"/>
        </w:rPr>
      </w:pPr>
      <w:r w:rsidRPr="006E4F86">
        <w:rPr>
          <w:rFonts w:ascii="Arial" w:hAnsi="Arial" w:cs="Arial"/>
          <w:sz w:val="24"/>
          <w:szCs w:val="24"/>
        </w:rPr>
        <w:t xml:space="preserve">Jellyfish, written by Jess Coppen-Gardner and directed by Lillith Freeman features two main </w:t>
      </w:r>
      <w:proofErr w:type="gramStart"/>
      <w:r w:rsidRPr="006E4F86">
        <w:rPr>
          <w:rFonts w:ascii="Arial" w:hAnsi="Arial" w:cs="Arial"/>
          <w:sz w:val="24"/>
          <w:szCs w:val="24"/>
        </w:rPr>
        <w:t>characters,  brother</w:t>
      </w:r>
      <w:proofErr w:type="gramEnd"/>
      <w:r w:rsidRPr="006E4F86">
        <w:rPr>
          <w:rFonts w:ascii="Arial" w:hAnsi="Arial" w:cs="Arial"/>
          <w:sz w:val="24"/>
          <w:szCs w:val="24"/>
        </w:rPr>
        <w:t xml:space="preserve"> and sister T and Nova. Nova is played by Jess Coppen-Gardner who is a (Insert visual </w:t>
      </w:r>
      <w:proofErr w:type="spellStart"/>
      <w:r w:rsidRPr="006E4F86">
        <w:rPr>
          <w:rFonts w:ascii="Arial" w:hAnsi="Arial" w:cs="Arial"/>
          <w:sz w:val="24"/>
          <w:szCs w:val="24"/>
        </w:rPr>
        <w:t>self description</w:t>
      </w:r>
      <w:proofErr w:type="spellEnd"/>
      <w:r w:rsidRPr="006E4F86">
        <w:rPr>
          <w:rFonts w:ascii="Arial" w:hAnsi="Arial" w:cs="Arial"/>
          <w:sz w:val="24"/>
          <w:szCs w:val="24"/>
        </w:rPr>
        <w:t xml:space="preserve"> here). Nova wears a dark grey leopard print patterned jumpsuit. The suit zips down the front and is figure hugging.  Beneath this she is wearing a silicone breast plate with prominent cleavage. Her hair is red and slicked back, worn in a high </w:t>
      </w:r>
      <w:proofErr w:type="gramStart"/>
      <w:r w:rsidRPr="006E4F86">
        <w:rPr>
          <w:rFonts w:ascii="Arial" w:hAnsi="Arial" w:cs="Arial"/>
          <w:sz w:val="24"/>
          <w:szCs w:val="24"/>
        </w:rPr>
        <w:t>pony tail</w:t>
      </w:r>
      <w:proofErr w:type="gramEnd"/>
      <w:r w:rsidRPr="006E4F86">
        <w:rPr>
          <w:rFonts w:ascii="Arial" w:hAnsi="Arial" w:cs="Arial"/>
          <w:sz w:val="24"/>
          <w:szCs w:val="24"/>
        </w:rPr>
        <w:t xml:space="preserve">. </w:t>
      </w:r>
    </w:p>
    <w:p w14:paraId="00000005" w14:textId="77777777" w:rsidR="00FA26D2" w:rsidRPr="006E4F86" w:rsidRDefault="00147DC8">
      <w:pPr>
        <w:rPr>
          <w:rFonts w:ascii="Arial" w:hAnsi="Arial" w:cs="Arial"/>
          <w:sz w:val="24"/>
          <w:szCs w:val="24"/>
        </w:rPr>
      </w:pPr>
      <w:r w:rsidRPr="006E4F86">
        <w:rPr>
          <w:rFonts w:ascii="Arial" w:hAnsi="Arial" w:cs="Arial"/>
          <w:sz w:val="24"/>
          <w:szCs w:val="24"/>
        </w:rPr>
        <w:t xml:space="preserve">T is played by Teddy Walker who is a (Insert visual self-description here). T wears a black t-shirt, a dark grey zip up sports style hooded vest and dark grey sports shorts over black </w:t>
      </w:r>
      <w:proofErr w:type="spellStart"/>
      <w:r w:rsidRPr="006E4F86">
        <w:rPr>
          <w:rFonts w:ascii="Arial" w:hAnsi="Arial" w:cs="Arial"/>
          <w:sz w:val="24"/>
          <w:szCs w:val="24"/>
        </w:rPr>
        <w:t>lycra</w:t>
      </w:r>
      <w:proofErr w:type="spellEnd"/>
      <w:r w:rsidRPr="006E4F86">
        <w:rPr>
          <w:rFonts w:ascii="Arial" w:hAnsi="Arial" w:cs="Arial"/>
          <w:sz w:val="24"/>
          <w:szCs w:val="24"/>
        </w:rPr>
        <w:t xml:space="preserve"> base layer shorts. </w:t>
      </w:r>
    </w:p>
    <w:p w14:paraId="31DF1F35" w14:textId="3B126929" w:rsidR="00DC6555" w:rsidRPr="006E4F86" w:rsidRDefault="00147DC8">
      <w:pPr>
        <w:rPr>
          <w:rFonts w:ascii="Arial" w:hAnsi="Arial" w:cs="Arial"/>
          <w:sz w:val="24"/>
          <w:szCs w:val="24"/>
        </w:rPr>
      </w:pPr>
      <w:r w:rsidRPr="006E4F86">
        <w:rPr>
          <w:rFonts w:ascii="Arial" w:hAnsi="Arial" w:cs="Arial"/>
          <w:sz w:val="24"/>
          <w:szCs w:val="24"/>
        </w:rPr>
        <w:t xml:space="preserve">T and Nova both have bleached </w:t>
      </w:r>
      <w:proofErr w:type="gramStart"/>
      <w:r w:rsidRPr="006E4F86">
        <w:rPr>
          <w:rFonts w:ascii="Arial" w:hAnsi="Arial" w:cs="Arial"/>
          <w:sz w:val="24"/>
          <w:szCs w:val="24"/>
        </w:rPr>
        <w:t>eye brows</w:t>
      </w:r>
      <w:proofErr w:type="gramEnd"/>
      <w:r w:rsidRPr="006E4F86">
        <w:rPr>
          <w:rFonts w:ascii="Arial" w:hAnsi="Arial" w:cs="Arial"/>
          <w:sz w:val="24"/>
          <w:szCs w:val="24"/>
        </w:rPr>
        <w:t xml:space="preserve"> and wear </w:t>
      </w:r>
      <w:proofErr w:type="spellStart"/>
      <w:r w:rsidRPr="006E4F86">
        <w:rPr>
          <w:rFonts w:ascii="Arial" w:hAnsi="Arial" w:cs="Arial"/>
          <w:sz w:val="24"/>
          <w:szCs w:val="24"/>
        </w:rPr>
        <w:t>make up</w:t>
      </w:r>
      <w:proofErr w:type="spellEnd"/>
      <w:r w:rsidRPr="006E4F86">
        <w:rPr>
          <w:rFonts w:ascii="Arial" w:hAnsi="Arial" w:cs="Arial"/>
          <w:sz w:val="24"/>
          <w:szCs w:val="24"/>
        </w:rPr>
        <w:t xml:space="preserve"> which is heavily contoured making them look slightly unwell. They both also have black smart watches on their wrists. </w:t>
      </w:r>
    </w:p>
    <w:p w14:paraId="00000007" w14:textId="77777777" w:rsidR="00FA26D2" w:rsidRPr="006E4F86" w:rsidRDefault="00147DC8">
      <w:pPr>
        <w:rPr>
          <w:rFonts w:ascii="Arial" w:hAnsi="Arial" w:cs="Arial"/>
          <w:sz w:val="24"/>
          <w:szCs w:val="24"/>
        </w:rPr>
      </w:pPr>
      <w:r w:rsidRPr="006E4F86">
        <w:rPr>
          <w:rFonts w:ascii="Arial" w:hAnsi="Arial" w:cs="Arial"/>
          <w:sz w:val="24"/>
          <w:szCs w:val="24"/>
        </w:rPr>
        <w:t xml:space="preserve">Both characters stay in the same costume throughout the play. </w:t>
      </w:r>
    </w:p>
    <w:p w14:paraId="00000008" w14:textId="77777777" w:rsidR="00FA26D2" w:rsidRPr="006E4F86" w:rsidRDefault="00147DC8">
      <w:pPr>
        <w:rPr>
          <w:rFonts w:ascii="Arial" w:hAnsi="Arial" w:cs="Arial"/>
          <w:sz w:val="24"/>
          <w:szCs w:val="24"/>
        </w:rPr>
      </w:pPr>
      <w:r w:rsidRPr="006E4F86">
        <w:rPr>
          <w:rFonts w:ascii="Arial" w:hAnsi="Arial" w:cs="Arial"/>
          <w:sz w:val="24"/>
          <w:szCs w:val="24"/>
        </w:rPr>
        <w:t>In addition to T and Nova we sometimes hear the voice of Brian.</w:t>
      </w:r>
    </w:p>
    <w:p w14:paraId="0000000A" w14:textId="4B902DB0" w:rsidR="00FA26D2" w:rsidRPr="006E4F86" w:rsidRDefault="00147DC8">
      <w:pPr>
        <w:rPr>
          <w:rFonts w:ascii="Arial" w:hAnsi="Arial" w:cs="Arial"/>
          <w:sz w:val="24"/>
          <w:szCs w:val="24"/>
        </w:rPr>
      </w:pPr>
      <w:r w:rsidRPr="006E4F86">
        <w:rPr>
          <w:rFonts w:ascii="Arial" w:hAnsi="Arial" w:cs="Arial"/>
          <w:sz w:val="24"/>
          <w:szCs w:val="24"/>
        </w:rPr>
        <w:t xml:space="preserve">This character is not physically in the space, but is a voice pre-recorded by the actor Ronan Quiniou playing the AI generated interviewer, Brian. When Brian the interviewer speaks, Nova and T address him and the listener of the interview by addressing the “cameras” at the character’s 12 o’clock, 3 o’clock and 9 </w:t>
      </w:r>
      <w:proofErr w:type="gramStart"/>
      <w:r w:rsidRPr="006E4F86">
        <w:rPr>
          <w:rFonts w:ascii="Arial" w:hAnsi="Arial" w:cs="Arial"/>
          <w:sz w:val="24"/>
          <w:szCs w:val="24"/>
        </w:rPr>
        <w:t>o’clock .</w:t>
      </w:r>
      <w:bookmarkStart w:id="0" w:name="_heading=h.plb7sb2udnji" w:colFirst="0" w:colLast="0"/>
      <w:bookmarkEnd w:id="0"/>
      <w:proofErr w:type="gramEnd"/>
    </w:p>
    <w:p w14:paraId="0000000B" w14:textId="77777777" w:rsidR="00FA26D2" w:rsidRPr="006E4F86" w:rsidRDefault="00147DC8">
      <w:pPr>
        <w:rPr>
          <w:rFonts w:ascii="Arial" w:hAnsi="Arial" w:cs="Arial"/>
          <w:b/>
          <w:bCs/>
          <w:color w:val="7030A0"/>
          <w:sz w:val="24"/>
          <w:szCs w:val="24"/>
        </w:rPr>
      </w:pPr>
      <w:bookmarkStart w:id="1" w:name="_heading=h.qpmtcuktb2gt" w:colFirst="0" w:colLast="0"/>
      <w:bookmarkEnd w:id="1"/>
      <w:r w:rsidRPr="006E4F86">
        <w:rPr>
          <w:rFonts w:ascii="Arial" w:hAnsi="Arial" w:cs="Arial"/>
          <w:b/>
          <w:bCs/>
          <w:color w:val="7030A0"/>
          <w:sz w:val="24"/>
          <w:szCs w:val="24"/>
        </w:rPr>
        <w:t>Set:</w:t>
      </w:r>
    </w:p>
    <w:p w14:paraId="0000000C" w14:textId="77777777" w:rsidR="00FA26D2" w:rsidRPr="006E4F86" w:rsidRDefault="00147DC8">
      <w:pPr>
        <w:rPr>
          <w:rFonts w:ascii="Arial" w:hAnsi="Arial" w:cs="Arial"/>
          <w:sz w:val="24"/>
          <w:szCs w:val="24"/>
        </w:rPr>
      </w:pPr>
      <w:r w:rsidRPr="006E4F86">
        <w:rPr>
          <w:rFonts w:ascii="Arial" w:hAnsi="Arial" w:cs="Arial"/>
          <w:sz w:val="24"/>
          <w:szCs w:val="24"/>
        </w:rPr>
        <w:t xml:space="preserve">The audience are sitting on three sides of the stage which is pale blue in colour. This blue colour extends onto the back wall as well as the floor. The stage is square in shape, 2.4 x 2.4 metres. Toward the back of the stage and in the </w:t>
      </w:r>
      <w:proofErr w:type="gramStart"/>
      <w:r w:rsidRPr="006E4F86">
        <w:rPr>
          <w:rFonts w:ascii="Arial" w:hAnsi="Arial" w:cs="Arial"/>
          <w:sz w:val="24"/>
          <w:szCs w:val="24"/>
        </w:rPr>
        <w:t>middle</w:t>
      </w:r>
      <w:proofErr w:type="gramEnd"/>
      <w:r w:rsidRPr="006E4F86">
        <w:rPr>
          <w:rFonts w:ascii="Arial" w:hAnsi="Arial" w:cs="Arial"/>
          <w:sz w:val="24"/>
          <w:szCs w:val="24"/>
        </w:rPr>
        <w:t xml:space="preserve"> there is a blue square shaped wooden table and two stools.</w:t>
      </w:r>
    </w:p>
    <w:p w14:paraId="0000000D" w14:textId="77777777" w:rsidR="00FA26D2" w:rsidRPr="006E4F86" w:rsidRDefault="00147DC8">
      <w:pPr>
        <w:rPr>
          <w:rFonts w:ascii="Arial" w:hAnsi="Arial" w:cs="Arial"/>
          <w:sz w:val="24"/>
          <w:szCs w:val="24"/>
        </w:rPr>
      </w:pPr>
      <w:r w:rsidRPr="006E4F86">
        <w:rPr>
          <w:rFonts w:ascii="Arial" w:hAnsi="Arial" w:cs="Arial"/>
          <w:sz w:val="24"/>
          <w:szCs w:val="24"/>
        </w:rPr>
        <w:t xml:space="preserve">These are painted in the same pale blue colour, so they merge with their surroundings. The back of the table cannot be seen by the audience, but contains a secret cubby where props are stored and taken out or returned by actors throughout the action. </w:t>
      </w:r>
    </w:p>
    <w:p w14:paraId="0000000E" w14:textId="77777777" w:rsidR="00FA26D2" w:rsidRPr="006E4F86" w:rsidRDefault="00147DC8">
      <w:pPr>
        <w:rPr>
          <w:rFonts w:ascii="Arial" w:hAnsi="Arial" w:cs="Arial"/>
          <w:b/>
          <w:bCs/>
          <w:color w:val="7030A0"/>
          <w:sz w:val="24"/>
          <w:szCs w:val="24"/>
        </w:rPr>
      </w:pPr>
      <w:r w:rsidRPr="006E4F86">
        <w:rPr>
          <w:rFonts w:ascii="Arial" w:hAnsi="Arial" w:cs="Arial"/>
          <w:b/>
          <w:bCs/>
          <w:color w:val="7030A0"/>
          <w:sz w:val="24"/>
          <w:szCs w:val="24"/>
        </w:rPr>
        <w:t xml:space="preserve">Projections: </w:t>
      </w:r>
    </w:p>
    <w:p w14:paraId="0000000F" w14:textId="77777777" w:rsidR="00FA26D2" w:rsidRPr="006E4F86" w:rsidRDefault="00147DC8">
      <w:pPr>
        <w:rPr>
          <w:rFonts w:ascii="Arial" w:hAnsi="Arial" w:cs="Arial"/>
          <w:sz w:val="24"/>
          <w:szCs w:val="24"/>
        </w:rPr>
      </w:pPr>
      <w:r w:rsidRPr="006E4F86">
        <w:rPr>
          <w:rFonts w:ascii="Arial" w:hAnsi="Arial" w:cs="Arial"/>
          <w:sz w:val="24"/>
          <w:szCs w:val="24"/>
        </w:rPr>
        <w:lastRenderedPageBreak/>
        <w:t>Between each scene in the play, projections are played onto the back wall. These projections show oozing liquid, which is blue or red in colour and resembles plasma or blood and takes on an eerie quality when coupled with the stage lights. These projections are used at key ‘transition’ moments throughout the play as noted later in the programme notes. During these transition moments we also hear loud pumping techno music.</w:t>
      </w:r>
    </w:p>
    <w:p w14:paraId="00000011" w14:textId="51635FF8" w:rsidR="00FA26D2" w:rsidRPr="006E4F86" w:rsidRDefault="00147DC8">
      <w:pPr>
        <w:rPr>
          <w:rFonts w:ascii="Arial" w:hAnsi="Arial" w:cs="Arial"/>
          <w:sz w:val="24"/>
          <w:szCs w:val="24"/>
        </w:rPr>
      </w:pPr>
      <w:r w:rsidRPr="006E4F86">
        <w:rPr>
          <w:rFonts w:ascii="Arial" w:hAnsi="Arial" w:cs="Arial"/>
          <w:sz w:val="24"/>
          <w:szCs w:val="24"/>
        </w:rPr>
        <w:t xml:space="preserve">Nova and T move in precise and synchronised routines as they </w:t>
      </w:r>
      <w:proofErr w:type="gramStart"/>
      <w:r w:rsidRPr="006E4F86">
        <w:rPr>
          <w:rFonts w:ascii="Arial" w:hAnsi="Arial" w:cs="Arial"/>
          <w:sz w:val="24"/>
          <w:szCs w:val="24"/>
        </w:rPr>
        <w:t>make adjustments to</w:t>
      </w:r>
      <w:proofErr w:type="gramEnd"/>
      <w:r w:rsidRPr="006E4F86">
        <w:rPr>
          <w:rFonts w:ascii="Arial" w:hAnsi="Arial" w:cs="Arial"/>
          <w:sz w:val="24"/>
          <w:szCs w:val="24"/>
        </w:rPr>
        <w:t xml:space="preserve"> the set during these transitions. The actions are broken up by moments of grotesqueness. The moments reveal that beneath the facade of health and perfection, the character’s </w:t>
      </w:r>
      <w:proofErr w:type="gramStart"/>
      <w:r w:rsidRPr="006E4F86">
        <w:rPr>
          <w:rFonts w:ascii="Arial" w:hAnsi="Arial" w:cs="Arial"/>
          <w:sz w:val="24"/>
          <w:szCs w:val="24"/>
        </w:rPr>
        <w:t>100 year old</w:t>
      </w:r>
      <w:proofErr w:type="gramEnd"/>
      <w:r w:rsidRPr="006E4F86">
        <w:rPr>
          <w:rFonts w:ascii="Arial" w:hAnsi="Arial" w:cs="Arial"/>
          <w:sz w:val="24"/>
          <w:szCs w:val="24"/>
        </w:rPr>
        <w:t xml:space="preserve"> bodies are collapsing inwards. </w:t>
      </w:r>
    </w:p>
    <w:p w14:paraId="00000012" w14:textId="77777777" w:rsidR="00FA26D2" w:rsidRPr="006E4F86" w:rsidRDefault="00147DC8">
      <w:pPr>
        <w:rPr>
          <w:rFonts w:ascii="Arial" w:hAnsi="Arial" w:cs="Arial"/>
          <w:b/>
          <w:bCs/>
          <w:color w:val="7030A0"/>
          <w:sz w:val="24"/>
          <w:szCs w:val="24"/>
        </w:rPr>
      </w:pPr>
      <w:r w:rsidRPr="006E4F86">
        <w:rPr>
          <w:rFonts w:ascii="Arial" w:hAnsi="Arial" w:cs="Arial"/>
          <w:b/>
          <w:bCs/>
          <w:color w:val="7030A0"/>
          <w:sz w:val="24"/>
          <w:szCs w:val="24"/>
        </w:rPr>
        <w:t xml:space="preserve">Props: </w:t>
      </w:r>
    </w:p>
    <w:p w14:paraId="00000013" w14:textId="77777777" w:rsidR="00FA26D2" w:rsidRPr="006E4F86" w:rsidRDefault="00147DC8">
      <w:pPr>
        <w:rPr>
          <w:rFonts w:ascii="Arial" w:hAnsi="Arial" w:cs="Arial"/>
          <w:sz w:val="24"/>
          <w:szCs w:val="24"/>
        </w:rPr>
      </w:pPr>
      <w:r w:rsidRPr="006E4F86">
        <w:rPr>
          <w:rFonts w:ascii="Arial" w:hAnsi="Arial" w:cs="Arial"/>
          <w:sz w:val="24"/>
          <w:szCs w:val="24"/>
        </w:rPr>
        <w:t xml:space="preserve">Throughout the play there are </w:t>
      </w:r>
      <w:proofErr w:type="gramStart"/>
      <w:r w:rsidRPr="006E4F86">
        <w:rPr>
          <w:rFonts w:ascii="Arial" w:hAnsi="Arial" w:cs="Arial"/>
          <w:sz w:val="24"/>
          <w:szCs w:val="24"/>
        </w:rPr>
        <w:t>a number of</w:t>
      </w:r>
      <w:proofErr w:type="gramEnd"/>
      <w:r w:rsidRPr="006E4F86">
        <w:rPr>
          <w:rFonts w:ascii="Arial" w:hAnsi="Arial" w:cs="Arial"/>
          <w:sz w:val="24"/>
          <w:szCs w:val="24"/>
        </w:rPr>
        <w:t xml:space="preserve"> props used. The majority of these are stored within the table whilst some are stored off-stage. In order of use these props are:</w:t>
      </w:r>
    </w:p>
    <w:p w14:paraId="00000014" w14:textId="77777777" w:rsidR="00FA26D2" w:rsidRPr="006E4F86" w:rsidRDefault="00147DC8">
      <w:pPr>
        <w:rPr>
          <w:rFonts w:ascii="Arial" w:hAnsi="Arial" w:cs="Arial"/>
          <w:sz w:val="24"/>
          <w:szCs w:val="24"/>
        </w:rPr>
      </w:pPr>
      <w:r w:rsidRPr="006E4F86">
        <w:rPr>
          <w:rFonts w:ascii="Arial" w:hAnsi="Arial" w:cs="Arial"/>
          <w:sz w:val="24"/>
          <w:szCs w:val="24"/>
        </w:rPr>
        <w:t>A pale blue hairbrush and a rubber glove in a pink colour</w:t>
      </w:r>
    </w:p>
    <w:p w14:paraId="00000015" w14:textId="77777777" w:rsidR="00FA26D2" w:rsidRPr="006E4F86" w:rsidRDefault="00147DC8">
      <w:pPr>
        <w:rPr>
          <w:rFonts w:ascii="Arial" w:hAnsi="Arial" w:cs="Arial"/>
          <w:sz w:val="24"/>
          <w:szCs w:val="24"/>
        </w:rPr>
      </w:pPr>
      <w:r w:rsidRPr="006E4F86">
        <w:rPr>
          <w:rFonts w:ascii="Arial" w:hAnsi="Arial" w:cs="Arial"/>
          <w:sz w:val="24"/>
          <w:szCs w:val="24"/>
        </w:rPr>
        <w:t xml:space="preserve">Two small mats with fake green grass which are roughly the size of a door mat. </w:t>
      </w:r>
    </w:p>
    <w:p w14:paraId="00000016" w14:textId="77777777" w:rsidR="00FA26D2" w:rsidRPr="006E4F86" w:rsidRDefault="00147DC8">
      <w:pPr>
        <w:rPr>
          <w:rFonts w:ascii="Arial" w:hAnsi="Arial" w:cs="Arial"/>
          <w:sz w:val="24"/>
          <w:szCs w:val="24"/>
        </w:rPr>
      </w:pPr>
      <w:r w:rsidRPr="006E4F86">
        <w:rPr>
          <w:rFonts w:ascii="Arial" w:hAnsi="Arial" w:cs="Arial"/>
          <w:sz w:val="24"/>
          <w:szCs w:val="24"/>
        </w:rPr>
        <w:t>An IV drip stand, silver in colour and two IVs containing blood with long plastic tubes connected to them, one for each character.</w:t>
      </w:r>
    </w:p>
    <w:p w14:paraId="00000017" w14:textId="77777777" w:rsidR="00FA26D2" w:rsidRPr="006E4F86" w:rsidRDefault="00147DC8">
      <w:pPr>
        <w:rPr>
          <w:rFonts w:ascii="Arial" w:hAnsi="Arial" w:cs="Arial"/>
          <w:sz w:val="24"/>
          <w:szCs w:val="24"/>
        </w:rPr>
      </w:pPr>
      <w:r w:rsidRPr="006E4F86">
        <w:rPr>
          <w:rFonts w:ascii="Arial" w:hAnsi="Arial" w:cs="Arial"/>
          <w:sz w:val="24"/>
          <w:szCs w:val="24"/>
        </w:rPr>
        <w:t>2 red sunglasses</w:t>
      </w:r>
    </w:p>
    <w:p w14:paraId="00000018" w14:textId="77777777" w:rsidR="00FA26D2" w:rsidRPr="006E4F86" w:rsidRDefault="00147DC8">
      <w:pPr>
        <w:rPr>
          <w:rFonts w:ascii="Arial" w:hAnsi="Arial" w:cs="Arial"/>
          <w:sz w:val="24"/>
          <w:szCs w:val="24"/>
        </w:rPr>
      </w:pPr>
      <w:r w:rsidRPr="006E4F86">
        <w:rPr>
          <w:rFonts w:ascii="Arial" w:hAnsi="Arial" w:cs="Arial"/>
          <w:sz w:val="24"/>
          <w:szCs w:val="24"/>
        </w:rPr>
        <w:t>Small navy ring box containing a gift</w:t>
      </w:r>
    </w:p>
    <w:p w14:paraId="00000019" w14:textId="77777777" w:rsidR="00FA26D2" w:rsidRPr="006E4F86" w:rsidRDefault="00147DC8">
      <w:pPr>
        <w:rPr>
          <w:rFonts w:ascii="Arial" w:hAnsi="Arial" w:cs="Arial"/>
          <w:sz w:val="24"/>
          <w:szCs w:val="24"/>
        </w:rPr>
      </w:pPr>
      <w:r w:rsidRPr="006E4F86">
        <w:rPr>
          <w:rFonts w:ascii="Arial" w:hAnsi="Arial" w:cs="Arial"/>
          <w:sz w:val="24"/>
          <w:szCs w:val="24"/>
        </w:rPr>
        <w:t>A retractable needle containing blue liquid</w:t>
      </w:r>
    </w:p>
    <w:p w14:paraId="0000001A" w14:textId="77777777" w:rsidR="00FA26D2" w:rsidRPr="006E4F86" w:rsidRDefault="00147DC8">
      <w:pPr>
        <w:rPr>
          <w:rFonts w:ascii="Arial" w:hAnsi="Arial" w:cs="Arial"/>
          <w:sz w:val="24"/>
          <w:szCs w:val="24"/>
        </w:rPr>
      </w:pPr>
      <w:r w:rsidRPr="006E4F86">
        <w:rPr>
          <w:rFonts w:ascii="Arial" w:hAnsi="Arial" w:cs="Arial"/>
          <w:sz w:val="24"/>
          <w:szCs w:val="24"/>
        </w:rPr>
        <w:t>Two metal bowls and spoons in a silver colour</w:t>
      </w:r>
    </w:p>
    <w:p w14:paraId="0000001B" w14:textId="77777777" w:rsidR="00FA26D2" w:rsidRPr="006E4F86" w:rsidRDefault="00147DC8">
      <w:pPr>
        <w:rPr>
          <w:rFonts w:ascii="Arial" w:hAnsi="Arial" w:cs="Arial"/>
          <w:sz w:val="24"/>
          <w:szCs w:val="24"/>
        </w:rPr>
      </w:pPr>
      <w:r w:rsidRPr="006E4F86">
        <w:rPr>
          <w:rFonts w:ascii="Arial" w:hAnsi="Arial" w:cs="Arial"/>
          <w:sz w:val="24"/>
          <w:szCs w:val="24"/>
        </w:rPr>
        <w:t>Two karaoke microphones which are white and gold in colour.</w:t>
      </w:r>
    </w:p>
    <w:p w14:paraId="0000001C" w14:textId="77777777" w:rsidR="00FA26D2" w:rsidRPr="006E4F86" w:rsidRDefault="00147DC8">
      <w:pPr>
        <w:rPr>
          <w:rFonts w:ascii="Arial" w:hAnsi="Arial" w:cs="Arial"/>
          <w:sz w:val="24"/>
          <w:szCs w:val="24"/>
        </w:rPr>
      </w:pPr>
      <w:r w:rsidRPr="006E4F86">
        <w:rPr>
          <w:rFonts w:ascii="Arial" w:hAnsi="Arial" w:cs="Arial"/>
          <w:sz w:val="24"/>
          <w:szCs w:val="24"/>
        </w:rPr>
        <w:t xml:space="preserve">Small glass jar containing a blue gloopy viscous slime–the same kind of texture as phlegm. </w:t>
      </w:r>
    </w:p>
    <w:p w14:paraId="0000001D" w14:textId="77777777" w:rsidR="00FA26D2" w:rsidRPr="006E4F86" w:rsidRDefault="00147DC8">
      <w:pPr>
        <w:rPr>
          <w:rFonts w:ascii="Arial" w:hAnsi="Arial" w:cs="Arial"/>
          <w:sz w:val="24"/>
          <w:szCs w:val="24"/>
        </w:rPr>
      </w:pPr>
      <w:r w:rsidRPr="006E4F86">
        <w:rPr>
          <w:rFonts w:ascii="Arial" w:hAnsi="Arial" w:cs="Arial"/>
          <w:sz w:val="24"/>
          <w:szCs w:val="24"/>
        </w:rPr>
        <w:t xml:space="preserve">A small pile of papers used as T’s notes. </w:t>
      </w:r>
    </w:p>
    <w:p w14:paraId="0000001E" w14:textId="77777777" w:rsidR="00FA26D2" w:rsidRPr="006E4F86" w:rsidRDefault="00147DC8">
      <w:pPr>
        <w:rPr>
          <w:rFonts w:ascii="Arial" w:hAnsi="Arial" w:cs="Arial"/>
          <w:i/>
          <w:iCs/>
          <w:sz w:val="24"/>
          <w:szCs w:val="24"/>
        </w:rPr>
      </w:pPr>
      <w:r w:rsidRPr="006E4F86">
        <w:rPr>
          <w:rFonts w:ascii="Arial" w:hAnsi="Arial" w:cs="Arial"/>
          <w:sz w:val="24"/>
          <w:szCs w:val="24"/>
        </w:rPr>
        <w:t xml:space="preserve">Vampire Facelift Device which looks like a tattoo pen containing blood not ink. This has a vibration sound when turned on. </w:t>
      </w:r>
    </w:p>
    <w:p w14:paraId="0000001F" w14:textId="77777777" w:rsidR="00FA26D2" w:rsidRPr="006E4F86" w:rsidRDefault="00147DC8">
      <w:pPr>
        <w:rPr>
          <w:rFonts w:ascii="Arial" w:hAnsi="Arial" w:cs="Arial"/>
          <w:sz w:val="24"/>
          <w:szCs w:val="24"/>
        </w:rPr>
      </w:pPr>
      <w:r w:rsidRPr="006E4F86">
        <w:rPr>
          <w:rFonts w:ascii="Arial" w:hAnsi="Arial" w:cs="Arial"/>
          <w:sz w:val="24"/>
          <w:szCs w:val="24"/>
        </w:rPr>
        <w:t>Clear breast milk pump bottle</w:t>
      </w:r>
    </w:p>
    <w:p w14:paraId="00000022" w14:textId="5C912BDB" w:rsidR="00FA26D2" w:rsidRPr="006E4F86" w:rsidRDefault="00147DC8">
      <w:pPr>
        <w:rPr>
          <w:rFonts w:ascii="Arial" w:hAnsi="Arial" w:cs="Arial"/>
          <w:sz w:val="24"/>
          <w:szCs w:val="24"/>
        </w:rPr>
      </w:pPr>
      <w:r w:rsidRPr="006E4F86">
        <w:rPr>
          <w:rFonts w:ascii="Arial" w:hAnsi="Arial" w:cs="Arial"/>
          <w:sz w:val="24"/>
          <w:szCs w:val="24"/>
        </w:rPr>
        <w:t xml:space="preserve">A glass bottle and two clear shot glasses. The bottle is filled with a bright pink liquid. </w:t>
      </w:r>
    </w:p>
    <w:p w14:paraId="00000023" w14:textId="77777777" w:rsidR="00FA26D2" w:rsidRPr="006E4F86" w:rsidRDefault="00147DC8">
      <w:pPr>
        <w:rPr>
          <w:rFonts w:ascii="Arial" w:hAnsi="Arial" w:cs="Arial"/>
          <w:b/>
          <w:bCs/>
          <w:color w:val="7030A0"/>
          <w:sz w:val="24"/>
          <w:szCs w:val="24"/>
        </w:rPr>
      </w:pPr>
      <w:r w:rsidRPr="006E4F86">
        <w:rPr>
          <w:rFonts w:ascii="Arial" w:hAnsi="Arial" w:cs="Arial"/>
          <w:b/>
          <w:bCs/>
          <w:color w:val="7030A0"/>
          <w:sz w:val="24"/>
          <w:szCs w:val="24"/>
        </w:rPr>
        <w:t xml:space="preserve">Key Visual moments: </w:t>
      </w:r>
    </w:p>
    <w:p w14:paraId="00000024" w14:textId="77777777" w:rsidR="00FA26D2" w:rsidRPr="006E4F86" w:rsidRDefault="00147DC8">
      <w:pPr>
        <w:rPr>
          <w:rFonts w:ascii="Arial" w:hAnsi="Arial" w:cs="Arial"/>
          <w:sz w:val="24"/>
          <w:szCs w:val="24"/>
        </w:rPr>
      </w:pPr>
      <w:r w:rsidRPr="006E4F86">
        <w:rPr>
          <w:rFonts w:ascii="Arial" w:hAnsi="Arial" w:cs="Arial"/>
          <w:sz w:val="24"/>
          <w:szCs w:val="24"/>
        </w:rPr>
        <w:t xml:space="preserve">Throughout the show the characters never physically touch one another. Within the moments of intimacy (hand holds, tickling etc) it seems as though they are touching but a cushion of air </w:t>
      </w:r>
      <w:proofErr w:type="gramStart"/>
      <w:r w:rsidRPr="006E4F86">
        <w:rPr>
          <w:rFonts w:ascii="Arial" w:hAnsi="Arial" w:cs="Arial"/>
          <w:sz w:val="24"/>
          <w:szCs w:val="24"/>
        </w:rPr>
        <w:t>remains between them at all times</w:t>
      </w:r>
      <w:proofErr w:type="gramEnd"/>
      <w:r w:rsidRPr="006E4F86">
        <w:rPr>
          <w:rFonts w:ascii="Arial" w:hAnsi="Arial" w:cs="Arial"/>
          <w:sz w:val="24"/>
          <w:szCs w:val="24"/>
        </w:rPr>
        <w:t xml:space="preserve">.  </w:t>
      </w:r>
    </w:p>
    <w:p w14:paraId="00000026" w14:textId="64C95D62" w:rsidR="00FA26D2" w:rsidRPr="006E4F86" w:rsidRDefault="00147DC8">
      <w:pPr>
        <w:rPr>
          <w:rFonts w:ascii="Arial" w:hAnsi="Arial" w:cs="Arial"/>
          <w:sz w:val="24"/>
          <w:szCs w:val="24"/>
        </w:rPr>
      </w:pPr>
      <w:r w:rsidRPr="006E4F86">
        <w:rPr>
          <w:rFonts w:ascii="Arial" w:hAnsi="Arial" w:cs="Arial"/>
          <w:sz w:val="24"/>
          <w:szCs w:val="24"/>
        </w:rPr>
        <w:t xml:space="preserve">One of these moments is Nova and T’s handshake gesture. </w:t>
      </w:r>
    </w:p>
    <w:p w14:paraId="00000027" w14:textId="77777777" w:rsidR="00FA26D2" w:rsidRPr="006E4F86" w:rsidRDefault="00147DC8">
      <w:pPr>
        <w:rPr>
          <w:rFonts w:ascii="Arial" w:hAnsi="Arial" w:cs="Arial"/>
          <w:b/>
          <w:bCs/>
          <w:color w:val="7030A0"/>
          <w:sz w:val="24"/>
          <w:szCs w:val="24"/>
        </w:rPr>
      </w:pPr>
      <w:r w:rsidRPr="006E4F86">
        <w:rPr>
          <w:rFonts w:ascii="Arial" w:hAnsi="Arial" w:cs="Arial"/>
          <w:b/>
          <w:bCs/>
          <w:color w:val="7030A0"/>
          <w:sz w:val="24"/>
          <w:szCs w:val="24"/>
        </w:rPr>
        <w:t>Scene-by-scene description:</w:t>
      </w:r>
    </w:p>
    <w:p w14:paraId="00000028" w14:textId="77777777" w:rsidR="00FA26D2" w:rsidRPr="006E4F86" w:rsidRDefault="00147DC8">
      <w:pPr>
        <w:rPr>
          <w:rFonts w:ascii="Arial" w:hAnsi="Arial" w:cs="Arial"/>
          <w:sz w:val="24"/>
          <w:szCs w:val="24"/>
        </w:rPr>
      </w:pPr>
      <w:r w:rsidRPr="006E4F86">
        <w:rPr>
          <w:rFonts w:ascii="Arial" w:hAnsi="Arial" w:cs="Arial"/>
          <w:sz w:val="24"/>
          <w:szCs w:val="24"/>
        </w:rPr>
        <w:lastRenderedPageBreak/>
        <w:t>The play begins with projections on the back wall and the song ‘</w:t>
      </w:r>
      <w:proofErr w:type="spellStart"/>
      <w:r w:rsidRPr="006E4F86">
        <w:rPr>
          <w:rFonts w:ascii="Arial" w:hAnsi="Arial" w:cs="Arial"/>
          <w:sz w:val="24"/>
          <w:szCs w:val="24"/>
        </w:rPr>
        <w:t>Fergalicious</w:t>
      </w:r>
      <w:proofErr w:type="spellEnd"/>
      <w:r w:rsidRPr="006E4F86">
        <w:rPr>
          <w:rFonts w:ascii="Arial" w:hAnsi="Arial" w:cs="Arial"/>
          <w:sz w:val="24"/>
          <w:szCs w:val="24"/>
        </w:rPr>
        <w:t xml:space="preserve">’ playing. Shortly into this song, T and Nova enter. Nova enters from the wings on your left and T enters from the wings on your right. As they walk </w:t>
      </w:r>
      <w:proofErr w:type="gramStart"/>
      <w:r w:rsidRPr="006E4F86">
        <w:rPr>
          <w:rFonts w:ascii="Arial" w:hAnsi="Arial" w:cs="Arial"/>
          <w:sz w:val="24"/>
          <w:szCs w:val="24"/>
        </w:rPr>
        <w:t>on</w:t>
      </w:r>
      <w:proofErr w:type="gramEnd"/>
      <w:r w:rsidRPr="006E4F86">
        <w:rPr>
          <w:rFonts w:ascii="Arial" w:hAnsi="Arial" w:cs="Arial"/>
          <w:sz w:val="24"/>
          <w:szCs w:val="24"/>
        </w:rPr>
        <w:t xml:space="preserve"> they are yawning and stretching. They pause in the middle of the stage briefly and greet each other, a hand hold without ever actually touching the other’s skin, before turning and standing on two corners of the stage respectively, facing out to the audience. </w:t>
      </w:r>
    </w:p>
    <w:p w14:paraId="00000029" w14:textId="77777777" w:rsidR="00FA26D2" w:rsidRPr="006E4F86" w:rsidRDefault="00147DC8">
      <w:pPr>
        <w:rPr>
          <w:rFonts w:ascii="Arial" w:hAnsi="Arial" w:cs="Arial"/>
          <w:sz w:val="24"/>
          <w:szCs w:val="24"/>
        </w:rPr>
      </w:pPr>
      <w:r w:rsidRPr="006E4F86">
        <w:rPr>
          <w:rFonts w:ascii="Arial" w:hAnsi="Arial" w:cs="Arial"/>
          <w:sz w:val="24"/>
          <w:szCs w:val="24"/>
        </w:rPr>
        <w:t xml:space="preserve">Their expressions appear slightly contorted. Like a pout which is difficult to hold. It is as if they have experienced multiple surgeries and the result has left a slightly unnatural appearance. </w:t>
      </w:r>
    </w:p>
    <w:p w14:paraId="0000002A" w14:textId="77777777" w:rsidR="00FA26D2" w:rsidRPr="006E4F86" w:rsidRDefault="00147DC8">
      <w:pPr>
        <w:rPr>
          <w:rFonts w:ascii="Arial" w:hAnsi="Arial" w:cs="Arial"/>
          <w:sz w:val="24"/>
          <w:szCs w:val="24"/>
        </w:rPr>
      </w:pPr>
      <w:r w:rsidRPr="006E4F86">
        <w:rPr>
          <w:rFonts w:ascii="Arial" w:hAnsi="Arial" w:cs="Arial"/>
          <w:sz w:val="24"/>
          <w:szCs w:val="24"/>
        </w:rPr>
        <w:t xml:space="preserve">T has an upright posture, with a fidgety demeanour. Sometimes he touches his chest, throat or neck and his head jerks forward uncontrollably. Nova has her eyes wide open, with one eye sometimes twitching accompanied by a strong pout. </w:t>
      </w:r>
    </w:p>
    <w:p w14:paraId="0000002B" w14:textId="77777777" w:rsidR="00FA26D2" w:rsidRPr="006E4F86" w:rsidRDefault="00147DC8">
      <w:pPr>
        <w:rPr>
          <w:rFonts w:ascii="Arial" w:hAnsi="Arial" w:cs="Arial"/>
          <w:sz w:val="24"/>
          <w:szCs w:val="24"/>
        </w:rPr>
      </w:pPr>
      <w:r w:rsidRPr="006E4F86">
        <w:rPr>
          <w:rFonts w:ascii="Arial" w:hAnsi="Arial" w:cs="Arial"/>
          <w:sz w:val="24"/>
          <w:szCs w:val="24"/>
        </w:rPr>
        <w:t>At one point of the show both characters share their ‘biological age</w:t>
      </w:r>
      <w:proofErr w:type="gramStart"/>
      <w:r w:rsidRPr="006E4F86">
        <w:rPr>
          <w:rFonts w:ascii="Arial" w:hAnsi="Arial" w:cs="Arial"/>
          <w:sz w:val="24"/>
          <w:szCs w:val="24"/>
        </w:rPr>
        <w:t>’</w:t>
      </w:r>
      <w:proofErr w:type="gramEnd"/>
      <w:r w:rsidRPr="006E4F86">
        <w:rPr>
          <w:rFonts w:ascii="Arial" w:hAnsi="Arial" w:cs="Arial"/>
          <w:sz w:val="24"/>
          <w:szCs w:val="24"/>
        </w:rPr>
        <w:t xml:space="preserve"> and it’s revealed that T is one year younger than Nova. Nova narrows one of her eyes slightly, giving away that she is slightly pained by this fact though nothing is said. </w:t>
      </w:r>
    </w:p>
    <w:p w14:paraId="0000002C" w14:textId="2B5BED5D" w:rsidR="00FA26D2" w:rsidRPr="006E4F86" w:rsidRDefault="00147DC8">
      <w:pPr>
        <w:rPr>
          <w:rFonts w:ascii="Arial" w:hAnsi="Arial" w:cs="Arial"/>
          <w:sz w:val="24"/>
          <w:szCs w:val="24"/>
        </w:rPr>
      </w:pPr>
      <w:r w:rsidRPr="006E4F86">
        <w:rPr>
          <w:rFonts w:ascii="Arial" w:hAnsi="Arial" w:cs="Arial"/>
          <w:sz w:val="24"/>
          <w:szCs w:val="24"/>
        </w:rPr>
        <w:t>When Nova says ‘</w:t>
      </w:r>
      <w:proofErr w:type="gramStart"/>
      <w:r w:rsidRPr="006E4F86">
        <w:rPr>
          <w:rFonts w:ascii="Arial" w:hAnsi="Arial" w:cs="Arial"/>
          <w:sz w:val="24"/>
          <w:szCs w:val="24"/>
        </w:rPr>
        <w:t>Sun tan</w:t>
      </w:r>
      <w:proofErr w:type="gramEnd"/>
      <w:r w:rsidRPr="006E4F86">
        <w:rPr>
          <w:rFonts w:ascii="Arial" w:hAnsi="Arial" w:cs="Arial"/>
          <w:sz w:val="24"/>
          <w:szCs w:val="24"/>
        </w:rPr>
        <w:t xml:space="preserve"> time’ both Nova and T groove on the spot to Brazilian Jazz – </w:t>
      </w:r>
      <w:hyperlink r:id="rId10" w:history="1">
        <w:r w:rsidRPr="006E4F86">
          <w:rPr>
            <w:rStyle w:val="Hyperlink"/>
            <w:rFonts w:ascii="Arial" w:hAnsi="Arial" w:cs="Arial"/>
            <w:sz w:val="24"/>
            <w:szCs w:val="24"/>
          </w:rPr>
          <w:t>The girl from Ipanema.</w:t>
        </w:r>
      </w:hyperlink>
      <w:r w:rsidRPr="006E4F86">
        <w:rPr>
          <w:rFonts w:ascii="Arial" w:hAnsi="Arial" w:cs="Arial"/>
          <w:sz w:val="24"/>
          <w:szCs w:val="24"/>
        </w:rPr>
        <w:t xml:space="preserve"> </w:t>
      </w:r>
    </w:p>
    <w:p w14:paraId="0000002D" w14:textId="77777777" w:rsidR="00FA26D2" w:rsidRPr="006E4F86" w:rsidRDefault="00147DC8">
      <w:pPr>
        <w:rPr>
          <w:rFonts w:ascii="Arial" w:hAnsi="Arial" w:cs="Arial"/>
          <w:sz w:val="24"/>
          <w:szCs w:val="24"/>
        </w:rPr>
      </w:pPr>
      <w:r w:rsidRPr="006E4F86">
        <w:rPr>
          <w:rFonts w:ascii="Arial" w:hAnsi="Arial" w:cs="Arial"/>
          <w:sz w:val="24"/>
          <w:szCs w:val="24"/>
        </w:rPr>
        <w:t xml:space="preserve">When the characters exchange ‘happy birthday’s’, they turn to face each other, looking at one another in disbelief. T mock tickles Nova without touching her skin. </w:t>
      </w:r>
    </w:p>
    <w:p w14:paraId="0000002E" w14:textId="77777777" w:rsidR="00FA26D2" w:rsidRPr="006E4F86" w:rsidRDefault="00147DC8">
      <w:pPr>
        <w:rPr>
          <w:rFonts w:ascii="Arial" w:hAnsi="Arial" w:cs="Arial"/>
          <w:sz w:val="24"/>
          <w:szCs w:val="24"/>
        </w:rPr>
      </w:pPr>
      <w:r w:rsidRPr="006E4F86">
        <w:rPr>
          <w:rFonts w:ascii="Arial" w:hAnsi="Arial" w:cs="Arial"/>
          <w:sz w:val="24"/>
          <w:szCs w:val="24"/>
        </w:rPr>
        <w:t xml:space="preserve">In a scene where the characters do ‘breathing exercises’, they dramatically move their </w:t>
      </w:r>
      <w:proofErr w:type="gramStart"/>
      <w:r w:rsidRPr="006E4F86">
        <w:rPr>
          <w:rFonts w:ascii="Arial" w:hAnsi="Arial" w:cs="Arial"/>
          <w:sz w:val="24"/>
          <w:szCs w:val="24"/>
        </w:rPr>
        <w:t>straightened out</w:t>
      </w:r>
      <w:proofErr w:type="gramEnd"/>
      <w:r w:rsidRPr="006E4F86">
        <w:rPr>
          <w:rFonts w:ascii="Arial" w:hAnsi="Arial" w:cs="Arial"/>
          <w:sz w:val="24"/>
          <w:szCs w:val="24"/>
        </w:rPr>
        <w:t xml:space="preserve"> arms up and down to their inhales and exhales. Their palms face up as they inhale and down as they exhale. This is all in time with a ticking metronome sound effect. The movement gets more dramatic as the metronome gets faster. </w:t>
      </w:r>
    </w:p>
    <w:p w14:paraId="0000002F" w14:textId="77777777" w:rsidR="00FA26D2" w:rsidRPr="006E4F86" w:rsidRDefault="00147DC8">
      <w:pPr>
        <w:rPr>
          <w:rFonts w:ascii="Arial" w:hAnsi="Arial" w:cs="Arial"/>
          <w:sz w:val="24"/>
          <w:szCs w:val="24"/>
        </w:rPr>
      </w:pPr>
      <w:r w:rsidRPr="006E4F86">
        <w:rPr>
          <w:rFonts w:ascii="Arial" w:hAnsi="Arial" w:cs="Arial"/>
          <w:sz w:val="24"/>
          <w:szCs w:val="24"/>
        </w:rPr>
        <w:t xml:space="preserve">After this routine, T takes a pale blue hairbrush from the table and Nova moves to the </w:t>
      </w:r>
      <w:proofErr w:type="gramStart"/>
      <w:r w:rsidRPr="006E4F86">
        <w:rPr>
          <w:rFonts w:ascii="Arial" w:hAnsi="Arial" w:cs="Arial"/>
          <w:sz w:val="24"/>
          <w:szCs w:val="24"/>
        </w:rPr>
        <w:t>left hand</w:t>
      </w:r>
      <w:proofErr w:type="gramEnd"/>
      <w:r w:rsidRPr="006E4F86">
        <w:rPr>
          <w:rFonts w:ascii="Arial" w:hAnsi="Arial" w:cs="Arial"/>
          <w:sz w:val="24"/>
          <w:szCs w:val="24"/>
        </w:rPr>
        <w:t xml:space="preserve"> stool to allow her brother to brush her hair. T wears a rubber glove on the hand that is touching the brush.</w:t>
      </w:r>
    </w:p>
    <w:p w14:paraId="00000030" w14:textId="77777777" w:rsidR="00FA26D2" w:rsidRPr="006E4F86" w:rsidRDefault="00147DC8">
      <w:pPr>
        <w:rPr>
          <w:rFonts w:ascii="Arial" w:hAnsi="Arial" w:cs="Arial"/>
          <w:sz w:val="24"/>
          <w:szCs w:val="24"/>
        </w:rPr>
      </w:pPr>
      <w:r w:rsidRPr="006E4F86">
        <w:rPr>
          <w:rFonts w:ascii="Arial" w:hAnsi="Arial" w:cs="Arial"/>
          <w:sz w:val="24"/>
          <w:szCs w:val="24"/>
        </w:rPr>
        <w:t>The first key transition takes place as blood is projected onto the screen behind accompanied by a techno beat.</w:t>
      </w:r>
    </w:p>
    <w:p w14:paraId="00000031" w14:textId="77777777" w:rsidR="00FA26D2" w:rsidRPr="006E4F86" w:rsidRDefault="00147DC8">
      <w:pPr>
        <w:rPr>
          <w:rFonts w:ascii="Arial" w:hAnsi="Arial" w:cs="Arial"/>
          <w:sz w:val="24"/>
          <w:szCs w:val="24"/>
        </w:rPr>
      </w:pPr>
      <w:r w:rsidRPr="006E4F86">
        <w:rPr>
          <w:rFonts w:ascii="Arial" w:hAnsi="Arial" w:cs="Arial"/>
          <w:sz w:val="24"/>
          <w:szCs w:val="24"/>
        </w:rPr>
        <w:t>T exits whilst Nova stands in the centre of the space touching and contorting her face. T comes back in with two small grassy mats and an IV drip stands. They each attach an IV drip to one arm.</w:t>
      </w:r>
    </w:p>
    <w:p w14:paraId="00000032" w14:textId="77777777" w:rsidR="00FA26D2" w:rsidRPr="006E4F86" w:rsidRDefault="00147DC8">
      <w:pPr>
        <w:rPr>
          <w:rFonts w:ascii="Arial" w:hAnsi="Arial" w:cs="Arial"/>
          <w:sz w:val="24"/>
          <w:szCs w:val="24"/>
        </w:rPr>
      </w:pPr>
      <w:r w:rsidRPr="006E4F86">
        <w:rPr>
          <w:rFonts w:ascii="Arial" w:hAnsi="Arial" w:cs="Arial"/>
          <w:sz w:val="24"/>
          <w:szCs w:val="24"/>
        </w:rPr>
        <w:t xml:space="preserve">The song cuts suddenly, both T and Nova are seated on the stools with their feet on the grassy mats in front of them. With the IV drips connected, both characters look relieved and at peace. Classical music plays. ‘Breakfast time’ </w:t>
      </w:r>
    </w:p>
    <w:p w14:paraId="00000033" w14:textId="77777777" w:rsidR="00FA26D2" w:rsidRPr="006E4F86" w:rsidRDefault="00147DC8">
      <w:pPr>
        <w:rPr>
          <w:rFonts w:ascii="Arial" w:hAnsi="Arial" w:cs="Arial"/>
          <w:sz w:val="24"/>
          <w:szCs w:val="24"/>
        </w:rPr>
      </w:pPr>
      <w:r w:rsidRPr="006E4F86">
        <w:rPr>
          <w:rFonts w:ascii="Arial" w:hAnsi="Arial" w:cs="Arial"/>
          <w:sz w:val="24"/>
          <w:szCs w:val="24"/>
        </w:rPr>
        <w:t xml:space="preserve">Another techno transition music marks the end of breakfast, at which point T removes the IV </w:t>
      </w:r>
      <w:proofErr w:type="gramStart"/>
      <w:r w:rsidRPr="006E4F86">
        <w:rPr>
          <w:rFonts w:ascii="Arial" w:hAnsi="Arial" w:cs="Arial"/>
          <w:sz w:val="24"/>
          <w:szCs w:val="24"/>
        </w:rPr>
        <w:t>stands,  and</w:t>
      </w:r>
      <w:proofErr w:type="gramEnd"/>
      <w:r w:rsidRPr="006E4F86">
        <w:rPr>
          <w:rFonts w:ascii="Arial" w:hAnsi="Arial" w:cs="Arial"/>
          <w:sz w:val="24"/>
          <w:szCs w:val="24"/>
        </w:rPr>
        <w:t xml:space="preserve">  the grass mats. Both T and Nova move the furniture to the back of the space. </w:t>
      </w:r>
    </w:p>
    <w:p w14:paraId="00000034" w14:textId="77777777" w:rsidR="00FA26D2" w:rsidRPr="006E4F86" w:rsidRDefault="00147DC8">
      <w:pPr>
        <w:rPr>
          <w:rFonts w:ascii="Arial" w:hAnsi="Arial" w:cs="Arial"/>
          <w:sz w:val="24"/>
          <w:szCs w:val="24"/>
        </w:rPr>
      </w:pPr>
      <w:r w:rsidRPr="006E4F86">
        <w:rPr>
          <w:rFonts w:ascii="Arial" w:hAnsi="Arial" w:cs="Arial"/>
          <w:sz w:val="24"/>
          <w:szCs w:val="24"/>
        </w:rPr>
        <w:lastRenderedPageBreak/>
        <w:t xml:space="preserve">When </w:t>
      </w:r>
      <w:proofErr w:type="spellStart"/>
      <w:r w:rsidRPr="006E4F86">
        <w:rPr>
          <w:rFonts w:ascii="Arial" w:hAnsi="Arial" w:cs="Arial"/>
          <w:sz w:val="24"/>
          <w:szCs w:val="24"/>
        </w:rPr>
        <w:t>T</w:t>
      </w:r>
      <w:proofErr w:type="spellEnd"/>
      <w:r w:rsidRPr="006E4F86">
        <w:rPr>
          <w:rFonts w:ascii="Arial" w:hAnsi="Arial" w:cs="Arial"/>
          <w:sz w:val="24"/>
          <w:szCs w:val="24"/>
        </w:rPr>
        <w:t xml:space="preserve"> announces that it is time for ‘shock therapy’, he and Nova take turns standing at the front of the space, facing forwards. They are wearing the red </w:t>
      </w:r>
      <w:proofErr w:type="gramStart"/>
      <w:r w:rsidRPr="006E4F86">
        <w:rPr>
          <w:rFonts w:ascii="Arial" w:hAnsi="Arial" w:cs="Arial"/>
          <w:sz w:val="24"/>
          <w:szCs w:val="24"/>
        </w:rPr>
        <w:t>sunglasses</w:t>
      </w:r>
      <w:proofErr w:type="gramEnd"/>
      <w:r w:rsidRPr="006E4F86">
        <w:rPr>
          <w:rFonts w:ascii="Arial" w:hAnsi="Arial" w:cs="Arial"/>
          <w:sz w:val="24"/>
          <w:szCs w:val="24"/>
        </w:rPr>
        <w:t xml:space="preserve"> and each convulse violently.</w:t>
      </w:r>
    </w:p>
    <w:p w14:paraId="00000035" w14:textId="77777777" w:rsidR="00FA26D2" w:rsidRPr="006E4F86" w:rsidRDefault="00147DC8">
      <w:pPr>
        <w:rPr>
          <w:rFonts w:ascii="Arial" w:hAnsi="Arial" w:cs="Arial"/>
          <w:sz w:val="24"/>
          <w:szCs w:val="24"/>
        </w:rPr>
      </w:pPr>
      <w:r w:rsidRPr="006E4F86">
        <w:rPr>
          <w:rFonts w:ascii="Arial" w:hAnsi="Arial" w:cs="Arial"/>
          <w:sz w:val="24"/>
          <w:szCs w:val="24"/>
        </w:rPr>
        <w:t xml:space="preserve">In another scene, Nova apologises to T for her outburst in front of Brian, the interviewer, and the siblings hug to make up. This hug is done entirely without touching whereby each character creates the motions of a hug whilst standing opposite the other. T mimes caressing Nova’s face with his fingertips, always without touching. </w:t>
      </w:r>
    </w:p>
    <w:p w14:paraId="00000036" w14:textId="77777777" w:rsidR="00FA26D2" w:rsidRPr="006E4F86" w:rsidRDefault="00147DC8">
      <w:pPr>
        <w:rPr>
          <w:rFonts w:ascii="Arial" w:hAnsi="Arial" w:cs="Arial"/>
          <w:sz w:val="24"/>
          <w:szCs w:val="24"/>
        </w:rPr>
      </w:pPr>
      <w:r w:rsidRPr="006E4F86">
        <w:rPr>
          <w:rFonts w:ascii="Arial" w:hAnsi="Arial" w:cs="Arial"/>
          <w:sz w:val="24"/>
          <w:szCs w:val="24"/>
        </w:rPr>
        <w:t>When T says ‘it’s you and me forever’ they do their non touching handshake gesture</w:t>
      </w:r>
    </w:p>
    <w:p w14:paraId="00000037" w14:textId="77777777" w:rsidR="00FA26D2" w:rsidRPr="006E4F86" w:rsidRDefault="00147DC8">
      <w:pPr>
        <w:rPr>
          <w:rFonts w:ascii="Arial" w:hAnsi="Arial" w:cs="Arial"/>
          <w:sz w:val="24"/>
          <w:szCs w:val="24"/>
        </w:rPr>
      </w:pPr>
      <w:r w:rsidRPr="006E4F86">
        <w:rPr>
          <w:rFonts w:ascii="Arial" w:hAnsi="Arial" w:cs="Arial"/>
          <w:sz w:val="24"/>
          <w:szCs w:val="24"/>
        </w:rPr>
        <w:t xml:space="preserve">When </w:t>
      </w:r>
      <w:proofErr w:type="spellStart"/>
      <w:r w:rsidRPr="006E4F86">
        <w:rPr>
          <w:rFonts w:ascii="Arial" w:hAnsi="Arial" w:cs="Arial"/>
          <w:sz w:val="24"/>
          <w:szCs w:val="24"/>
        </w:rPr>
        <w:t>T</w:t>
      </w:r>
      <w:proofErr w:type="spellEnd"/>
      <w:r w:rsidRPr="006E4F86">
        <w:rPr>
          <w:rFonts w:ascii="Arial" w:hAnsi="Arial" w:cs="Arial"/>
          <w:sz w:val="24"/>
          <w:szCs w:val="24"/>
        </w:rPr>
        <w:t xml:space="preserve"> announces ‘Exercise combos’, he and Nova begin an elaborate stretching routine as soft jazz plays in the background.</w:t>
      </w:r>
    </w:p>
    <w:p w14:paraId="00000038" w14:textId="77777777" w:rsidR="00FA26D2" w:rsidRPr="006E4F86" w:rsidRDefault="00147DC8">
      <w:pPr>
        <w:rPr>
          <w:rFonts w:ascii="Arial" w:hAnsi="Arial" w:cs="Arial"/>
          <w:sz w:val="24"/>
          <w:szCs w:val="24"/>
        </w:rPr>
      </w:pPr>
      <w:r w:rsidRPr="006E4F86">
        <w:rPr>
          <w:rFonts w:ascii="Arial" w:hAnsi="Arial" w:cs="Arial"/>
          <w:sz w:val="24"/>
          <w:szCs w:val="24"/>
        </w:rPr>
        <w:t xml:space="preserve">They are coordinated and focused, switching constantly between different yoga like poses such as downward dog and sun salutations. Their dialogue continues throughout this routine. When they talk about their mother, both characters are in the ‘happy baby’ pose. Sitting on the floor, facing the audience with their legs spread and raised up in front of them. They hold their ankles whilst in their pose. </w:t>
      </w:r>
    </w:p>
    <w:p w14:paraId="00000039" w14:textId="77777777" w:rsidR="00FA26D2" w:rsidRPr="006E4F86" w:rsidRDefault="00147DC8">
      <w:pPr>
        <w:rPr>
          <w:rFonts w:ascii="Arial" w:hAnsi="Arial" w:cs="Arial"/>
          <w:sz w:val="24"/>
          <w:szCs w:val="24"/>
        </w:rPr>
      </w:pPr>
      <w:r w:rsidRPr="006E4F86">
        <w:rPr>
          <w:rFonts w:ascii="Arial" w:hAnsi="Arial" w:cs="Arial"/>
          <w:sz w:val="24"/>
          <w:szCs w:val="24"/>
        </w:rPr>
        <w:t xml:space="preserve">Techno music plays as the characters transition the scene and move the stools in front of the table side by side. Nova sits with her eyes closed and her hands out expectantly. Soon it is T’s turn for his present, Nova places a small navy box, </w:t>
      </w:r>
      <w:proofErr w:type="gramStart"/>
      <w:r w:rsidRPr="006E4F86">
        <w:rPr>
          <w:rFonts w:ascii="Arial" w:hAnsi="Arial" w:cs="Arial"/>
          <w:sz w:val="24"/>
          <w:szCs w:val="24"/>
        </w:rPr>
        <w:t>similar to</w:t>
      </w:r>
      <w:proofErr w:type="gramEnd"/>
      <w:r w:rsidRPr="006E4F86">
        <w:rPr>
          <w:rFonts w:ascii="Arial" w:hAnsi="Arial" w:cs="Arial"/>
          <w:sz w:val="24"/>
          <w:szCs w:val="24"/>
        </w:rPr>
        <w:t xml:space="preserve"> an engagement ring box, in his hands without touching him.</w:t>
      </w:r>
    </w:p>
    <w:p w14:paraId="0000003A" w14:textId="77777777" w:rsidR="00FA26D2" w:rsidRPr="006E4F86" w:rsidRDefault="00147DC8">
      <w:pPr>
        <w:rPr>
          <w:rFonts w:ascii="Arial" w:hAnsi="Arial" w:cs="Arial"/>
          <w:sz w:val="24"/>
          <w:szCs w:val="24"/>
        </w:rPr>
      </w:pPr>
      <w:r w:rsidRPr="006E4F86">
        <w:rPr>
          <w:rFonts w:ascii="Arial" w:hAnsi="Arial" w:cs="Arial"/>
          <w:sz w:val="24"/>
          <w:szCs w:val="24"/>
        </w:rPr>
        <w:t xml:space="preserve">For another transition techno music plays alongside a projection of oozing liquid. There is a soft sound of bubbling liquid layering with the techno. As this plays T stands at the front of the space with a syringe. He grips his knee as if in pain. One of his feet propped on top of the stool, he injects blue liquid into his leg. Meanwhile Nova is at the back of the space sitting at the table. It is laid for two people with the </w:t>
      </w:r>
      <w:proofErr w:type="gramStart"/>
      <w:r w:rsidRPr="006E4F86">
        <w:rPr>
          <w:rFonts w:ascii="Arial" w:hAnsi="Arial" w:cs="Arial"/>
          <w:sz w:val="24"/>
          <w:szCs w:val="24"/>
        </w:rPr>
        <w:t>two silver</w:t>
      </w:r>
      <w:proofErr w:type="gramEnd"/>
      <w:r w:rsidRPr="006E4F86">
        <w:rPr>
          <w:rFonts w:ascii="Arial" w:hAnsi="Arial" w:cs="Arial"/>
          <w:sz w:val="24"/>
          <w:szCs w:val="24"/>
        </w:rPr>
        <w:t xml:space="preserve"> bowls and spoons. When T has finished his </w:t>
      </w:r>
      <w:proofErr w:type="gramStart"/>
      <w:r w:rsidRPr="006E4F86">
        <w:rPr>
          <w:rFonts w:ascii="Arial" w:hAnsi="Arial" w:cs="Arial"/>
          <w:sz w:val="24"/>
          <w:szCs w:val="24"/>
        </w:rPr>
        <w:t>injection</w:t>
      </w:r>
      <w:proofErr w:type="gramEnd"/>
      <w:r w:rsidRPr="006E4F86">
        <w:rPr>
          <w:rFonts w:ascii="Arial" w:hAnsi="Arial" w:cs="Arial"/>
          <w:sz w:val="24"/>
          <w:szCs w:val="24"/>
        </w:rPr>
        <w:t xml:space="preserve"> he seats himself opposite her. The music cuts suddenly and they talk over their lunch break.</w:t>
      </w:r>
    </w:p>
    <w:p w14:paraId="0000003B" w14:textId="77777777" w:rsidR="00FA26D2" w:rsidRPr="006E4F86" w:rsidRDefault="00147DC8">
      <w:pPr>
        <w:rPr>
          <w:rFonts w:ascii="Arial" w:hAnsi="Arial" w:cs="Arial"/>
          <w:sz w:val="24"/>
          <w:szCs w:val="24"/>
        </w:rPr>
      </w:pPr>
      <w:r w:rsidRPr="006E4F86">
        <w:rPr>
          <w:rFonts w:ascii="Arial" w:hAnsi="Arial" w:cs="Arial"/>
          <w:sz w:val="24"/>
          <w:szCs w:val="24"/>
        </w:rPr>
        <w:t xml:space="preserve">While Nova speaks rapturously about her brother’s talents, T </w:t>
      </w:r>
      <w:r w:rsidRPr="006E4F86">
        <w:rPr>
          <w:rFonts w:ascii="Arial" w:hAnsi="Arial" w:cs="Arial"/>
          <w:i/>
          <w:iCs/>
          <w:sz w:val="24"/>
          <w:szCs w:val="24"/>
        </w:rPr>
        <w:t>appears</w:t>
      </w:r>
      <w:r w:rsidRPr="006E4F86">
        <w:rPr>
          <w:rFonts w:ascii="Arial" w:hAnsi="Arial" w:cs="Arial"/>
          <w:sz w:val="24"/>
          <w:szCs w:val="24"/>
        </w:rPr>
        <w:t xml:space="preserve"> to silently choke and bangs on the table making strangled noises. Nova seems entirely unbothered throughout the whole episode.</w:t>
      </w:r>
    </w:p>
    <w:p w14:paraId="0000003C" w14:textId="77777777" w:rsidR="00FA26D2" w:rsidRPr="006E4F86" w:rsidRDefault="00147DC8">
      <w:pPr>
        <w:rPr>
          <w:rFonts w:ascii="Arial" w:hAnsi="Arial" w:cs="Arial"/>
          <w:sz w:val="24"/>
          <w:szCs w:val="24"/>
        </w:rPr>
      </w:pPr>
      <w:r w:rsidRPr="006E4F86">
        <w:rPr>
          <w:rFonts w:ascii="Arial" w:hAnsi="Arial" w:cs="Arial"/>
          <w:sz w:val="24"/>
          <w:szCs w:val="24"/>
        </w:rPr>
        <w:t xml:space="preserve">T agrees to do Karaoke with his sister and Nova gets two bejewelled microphones from behind the table. She hands one to T and keeps one herself. They push the table back and get ready for what is obviously a well-oiled routine in a 70’s disco style. </w:t>
      </w:r>
    </w:p>
    <w:p w14:paraId="0000003D" w14:textId="77777777" w:rsidR="00FA26D2" w:rsidRPr="006E4F86" w:rsidRDefault="00147DC8">
      <w:pPr>
        <w:rPr>
          <w:rFonts w:ascii="Arial" w:hAnsi="Arial" w:cs="Arial"/>
          <w:sz w:val="24"/>
          <w:szCs w:val="24"/>
        </w:rPr>
      </w:pPr>
      <w:proofErr w:type="gramStart"/>
      <w:r w:rsidRPr="006E4F86">
        <w:rPr>
          <w:rFonts w:ascii="Arial" w:hAnsi="Arial" w:cs="Arial"/>
          <w:sz w:val="24"/>
          <w:szCs w:val="24"/>
        </w:rPr>
        <w:t>First</w:t>
      </w:r>
      <w:proofErr w:type="gramEnd"/>
      <w:r w:rsidRPr="006E4F86">
        <w:rPr>
          <w:rFonts w:ascii="Arial" w:hAnsi="Arial" w:cs="Arial"/>
          <w:sz w:val="24"/>
          <w:szCs w:val="24"/>
        </w:rPr>
        <w:t xml:space="preserve"> they face one another locking eyes, before turning, to the back left corner, with Nova in front and T behind. </w:t>
      </w:r>
    </w:p>
    <w:p w14:paraId="0000003E" w14:textId="77777777" w:rsidR="00FA26D2" w:rsidRPr="006E4F86" w:rsidRDefault="00147DC8">
      <w:pPr>
        <w:rPr>
          <w:rFonts w:ascii="Arial" w:hAnsi="Arial" w:cs="Arial"/>
          <w:sz w:val="24"/>
          <w:szCs w:val="24"/>
        </w:rPr>
      </w:pPr>
      <w:r w:rsidRPr="006E4F86">
        <w:rPr>
          <w:rFonts w:ascii="Arial" w:hAnsi="Arial" w:cs="Arial"/>
          <w:sz w:val="24"/>
          <w:szCs w:val="24"/>
        </w:rPr>
        <w:t xml:space="preserve">They bring the microphones up to their mouths and hold a pose before the music starts and they are off. The song that plays is the disco classic “Yes sir I can boogie” by Baccara, the </w:t>
      </w:r>
      <w:proofErr w:type="spellStart"/>
      <w:r w:rsidRPr="006E4F86">
        <w:rPr>
          <w:rFonts w:ascii="Arial" w:hAnsi="Arial" w:cs="Arial"/>
          <w:sz w:val="24"/>
          <w:szCs w:val="24"/>
        </w:rPr>
        <w:t>choreo</w:t>
      </w:r>
      <w:proofErr w:type="spellEnd"/>
      <w:r w:rsidRPr="006E4F86">
        <w:rPr>
          <w:rFonts w:ascii="Arial" w:hAnsi="Arial" w:cs="Arial"/>
          <w:sz w:val="24"/>
          <w:szCs w:val="24"/>
        </w:rPr>
        <w:t xml:space="preserve"> is inspired by their music videos. </w:t>
      </w:r>
    </w:p>
    <w:p w14:paraId="0000003F" w14:textId="77777777" w:rsidR="00FA26D2" w:rsidRPr="006E4F86" w:rsidRDefault="00147DC8">
      <w:pPr>
        <w:rPr>
          <w:rFonts w:ascii="Arial" w:hAnsi="Arial" w:cs="Arial"/>
          <w:sz w:val="24"/>
          <w:szCs w:val="24"/>
        </w:rPr>
      </w:pPr>
      <w:r w:rsidRPr="006E4F86">
        <w:rPr>
          <w:rFonts w:ascii="Arial" w:hAnsi="Arial" w:cs="Arial"/>
          <w:sz w:val="24"/>
          <w:szCs w:val="24"/>
        </w:rPr>
        <w:t xml:space="preserve">When they finish the </w:t>
      </w:r>
      <w:proofErr w:type="gramStart"/>
      <w:r w:rsidRPr="006E4F86">
        <w:rPr>
          <w:rFonts w:ascii="Arial" w:hAnsi="Arial" w:cs="Arial"/>
          <w:sz w:val="24"/>
          <w:szCs w:val="24"/>
        </w:rPr>
        <w:t>routine</w:t>
      </w:r>
      <w:proofErr w:type="gramEnd"/>
      <w:r w:rsidRPr="006E4F86">
        <w:rPr>
          <w:rFonts w:ascii="Arial" w:hAnsi="Arial" w:cs="Arial"/>
          <w:sz w:val="24"/>
          <w:szCs w:val="24"/>
        </w:rPr>
        <w:t xml:space="preserve"> they return their microphones to the table and push it </w:t>
      </w:r>
      <w:proofErr w:type="gramStart"/>
      <w:r w:rsidRPr="006E4F86">
        <w:rPr>
          <w:rFonts w:ascii="Arial" w:hAnsi="Arial" w:cs="Arial"/>
          <w:sz w:val="24"/>
          <w:szCs w:val="24"/>
        </w:rPr>
        <w:t>forward</w:t>
      </w:r>
      <w:proofErr w:type="gramEnd"/>
      <w:r w:rsidRPr="006E4F86">
        <w:rPr>
          <w:rFonts w:ascii="Arial" w:hAnsi="Arial" w:cs="Arial"/>
          <w:sz w:val="24"/>
          <w:szCs w:val="24"/>
        </w:rPr>
        <w:t xml:space="preserve"> so it is once more in the middle of the stage.</w:t>
      </w:r>
    </w:p>
    <w:p w14:paraId="00000040" w14:textId="77777777" w:rsidR="00FA26D2" w:rsidRPr="006E4F86" w:rsidRDefault="00147DC8">
      <w:pPr>
        <w:rPr>
          <w:rFonts w:ascii="Arial" w:hAnsi="Arial" w:cs="Arial"/>
          <w:sz w:val="24"/>
          <w:szCs w:val="24"/>
        </w:rPr>
      </w:pPr>
      <w:r w:rsidRPr="006E4F86">
        <w:rPr>
          <w:rFonts w:ascii="Arial" w:hAnsi="Arial" w:cs="Arial"/>
          <w:sz w:val="24"/>
          <w:szCs w:val="24"/>
        </w:rPr>
        <w:lastRenderedPageBreak/>
        <w:t xml:space="preserve">Shortly after Karaoke, Nova is left alone as T exits to go to his study. She moves the </w:t>
      </w:r>
      <w:proofErr w:type="gramStart"/>
      <w:r w:rsidRPr="006E4F86">
        <w:rPr>
          <w:rFonts w:ascii="Arial" w:hAnsi="Arial" w:cs="Arial"/>
          <w:sz w:val="24"/>
          <w:szCs w:val="24"/>
        </w:rPr>
        <w:t>left hand</w:t>
      </w:r>
      <w:proofErr w:type="gramEnd"/>
      <w:r w:rsidRPr="006E4F86">
        <w:rPr>
          <w:rFonts w:ascii="Arial" w:hAnsi="Arial" w:cs="Arial"/>
          <w:sz w:val="24"/>
          <w:szCs w:val="24"/>
        </w:rPr>
        <w:t xml:space="preserve"> stool to the front of the </w:t>
      </w:r>
      <w:proofErr w:type="gramStart"/>
      <w:r w:rsidRPr="006E4F86">
        <w:rPr>
          <w:rFonts w:ascii="Arial" w:hAnsi="Arial" w:cs="Arial"/>
          <w:sz w:val="24"/>
          <w:szCs w:val="24"/>
        </w:rPr>
        <w:t>space, and</w:t>
      </w:r>
      <w:proofErr w:type="gramEnd"/>
      <w:r w:rsidRPr="006E4F86">
        <w:rPr>
          <w:rFonts w:ascii="Arial" w:hAnsi="Arial" w:cs="Arial"/>
          <w:sz w:val="24"/>
          <w:szCs w:val="24"/>
        </w:rPr>
        <w:t xml:space="preserve"> sits on it playing with her hair as she speaks to the camera. </w:t>
      </w:r>
    </w:p>
    <w:p w14:paraId="00000041" w14:textId="77777777" w:rsidR="00FA26D2" w:rsidRPr="006E4F86" w:rsidRDefault="00147DC8">
      <w:pPr>
        <w:rPr>
          <w:rFonts w:ascii="Arial" w:hAnsi="Arial" w:cs="Arial"/>
          <w:sz w:val="24"/>
          <w:szCs w:val="24"/>
        </w:rPr>
      </w:pPr>
      <w:r w:rsidRPr="006E4F86">
        <w:rPr>
          <w:rFonts w:ascii="Arial" w:hAnsi="Arial" w:cs="Arial"/>
          <w:sz w:val="24"/>
          <w:szCs w:val="24"/>
        </w:rPr>
        <w:t xml:space="preserve">Another techno music transition with a bubbling background sound plays as the stage is bathed in darkness and liquid projections play on the back wall. </w:t>
      </w:r>
    </w:p>
    <w:p w14:paraId="00000042" w14:textId="77777777" w:rsidR="00FA26D2" w:rsidRPr="006E4F86" w:rsidRDefault="00147DC8">
      <w:pPr>
        <w:rPr>
          <w:rFonts w:ascii="Arial" w:hAnsi="Arial" w:cs="Arial"/>
          <w:sz w:val="24"/>
          <w:szCs w:val="24"/>
        </w:rPr>
      </w:pPr>
      <w:r w:rsidRPr="006E4F86">
        <w:rPr>
          <w:rFonts w:ascii="Arial" w:hAnsi="Arial" w:cs="Arial"/>
          <w:sz w:val="24"/>
          <w:szCs w:val="24"/>
        </w:rPr>
        <w:t>T comes back in and passes Nova the clear jar filled with a blue slimy substance. Nova cradles the jar then takes this gooey slime out and begins to stretch it and handle it.</w:t>
      </w:r>
    </w:p>
    <w:p w14:paraId="00000043" w14:textId="77777777" w:rsidR="00FA26D2" w:rsidRPr="006E4F86" w:rsidRDefault="00147DC8">
      <w:pPr>
        <w:rPr>
          <w:rFonts w:ascii="Arial" w:hAnsi="Arial" w:cs="Arial"/>
          <w:sz w:val="24"/>
          <w:szCs w:val="24"/>
        </w:rPr>
      </w:pPr>
      <w:r w:rsidRPr="006E4F86">
        <w:rPr>
          <w:rFonts w:ascii="Arial" w:hAnsi="Arial" w:cs="Arial"/>
          <w:sz w:val="24"/>
          <w:szCs w:val="24"/>
        </w:rPr>
        <w:t xml:space="preserve">Once the music stops Nova exits and T is left sitting at the table. He is in his office, writing. </w:t>
      </w:r>
    </w:p>
    <w:p w14:paraId="00000044" w14:textId="77777777" w:rsidR="00FA26D2" w:rsidRPr="006E4F86" w:rsidRDefault="00147DC8">
      <w:pPr>
        <w:rPr>
          <w:rFonts w:ascii="Arial" w:hAnsi="Arial" w:cs="Arial"/>
          <w:sz w:val="24"/>
          <w:szCs w:val="24"/>
        </w:rPr>
      </w:pPr>
      <w:r w:rsidRPr="006E4F86">
        <w:rPr>
          <w:rFonts w:ascii="Arial" w:hAnsi="Arial" w:cs="Arial"/>
          <w:sz w:val="24"/>
          <w:szCs w:val="24"/>
        </w:rPr>
        <w:t xml:space="preserve">T is interviewed in his office and looks slightly uncomfortable when initially interrupted by Brian the interviewer. He gets up from his stool behind the table and comes around to the front. He rests awkwardly on the table facing out to the audience. </w:t>
      </w:r>
    </w:p>
    <w:p w14:paraId="00000045" w14:textId="77777777" w:rsidR="00FA26D2" w:rsidRPr="006E4F86" w:rsidRDefault="00147DC8">
      <w:pPr>
        <w:rPr>
          <w:rFonts w:ascii="Arial" w:hAnsi="Arial" w:cs="Arial"/>
          <w:sz w:val="24"/>
          <w:szCs w:val="24"/>
        </w:rPr>
      </w:pPr>
      <w:r w:rsidRPr="006E4F86">
        <w:rPr>
          <w:rFonts w:ascii="Arial" w:hAnsi="Arial" w:cs="Arial"/>
          <w:sz w:val="24"/>
          <w:szCs w:val="24"/>
        </w:rPr>
        <w:t xml:space="preserve">At the end of the interview pumping techno music plays accompanied by a projection featuring blood red, plasma yellow and black blotches. Nova re-enters and sits on the </w:t>
      </w:r>
      <w:proofErr w:type="gramStart"/>
      <w:r w:rsidRPr="006E4F86">
        <w:rPr>
          <w:rFonts w:ascii="Arial" w:hAnsi="Arial" w:cs="Arial"/>
          <w:sz w:val="24"/>
          <w:szCs w:val="24"/>
        </w:rPr>
        <w:t>right hand</w:t>
      </w:r>
      <w:proofErr w:type="gramEnd"/>
      <w:r w:rsidRPr="006E4F86">
        <w:rPr>
          <w:rFonts w:ascii="Arial" w:hAnsi="Arial" w:cs="Arial"/>
          <w:sz w:val="24"/>
          <w:szCs w:val="24"/>
        </w:rPr>
        <w:t xml:space="preserve"> stool. T sits on the table and operates the ‘Vampire face lift device’. They talk as T delivers Nova’s face lift.</w:t>
      </w:r>
    </w:p>
    <w:p w14:paraId="00000046" w14:textId="77777777" w:rsidR="00FA26D2" w:rsidRPr="006E4F86" w:rsidRDefault="00147DC8">
      <w:pPr>
        <w:rPr>
          <w:rFonts w:ascii="Arial" w:hAnsi="Arial" w:cs="Arial"/>
          <w:sz w:val="24"/>
          <w:szCs w:val="24"/>
        </w:rPr>
      </w:pPr>
      <w:r w:rsidRPr="006E4F86">
        <w:rPr>
          <w:rFonts w:ascii="Arial" w:hAnsi="Arial" w:cs="Arial"/>
          <w:sz w:val="24"/>
          <w:szCs w:val="24"/>
        </w:rPr>
        <w:t xml:space="preserve">The facelift scene ends suddenly with ‘Yes, sir I can boogie’ which soon evolves into a techno beat. </w:t>
      </w:r>
    </w:p>
    <w:p w14:paraId="00000047" w14:textId="77777777" w:rsidR="00FA26D2" w:rsidRPr="006E4F86" w:rsidRDefault="00147DC8">
      <w:pPr>
        <w:rPr>
          <w:rFonts w:ascii="Arial" w:hAnsi="Arial" w:cs="Arial"/>
          <w:sz w:val="24"/>
          <w:szCs w:val="24"/>
        </w:rPr>
      </w:pPr>
      <w:r w:rsidRPr="006E4F86">
        <w:rPr>
          <w:rFonts w:ascii="Arial" w:hAnsi="Arial" w:cs="Arial"/>
          <w:sz w:val="24"/>
          <w:szCs w:val="24"/>
        </w:rPr>
        <w:t xml:space="preserve">The stage is dark once again and Nova takes a breast pump from the table and operates it. Her jump suit has been unzipped and her breasts are revealed. Bright blue liquid is released into the pump. </w:t>
      </w:r>
    </w:p>
    <w:p w14:paraId="00000048" w14:textId="77777777" w:rsidR="00FA26D2" w:rsidRPr="006E4F86" w:rsidRDefault="00147DC8">
      <w:pPr>
        <w:rPr>
          <w:rFonts w:ascii="Arial" w:hAnsi="Arial" w:cs="Arial"/>
          <w:sz w:val="24"/>
          <w:szCs w:val="24"/>
        </w:rPr>
      </w:pPr>
      <w:r w:rsidRPr="006E4F86">
        <w:rPr>
          <w:rFonts w:ascii="Arial" w:hAnsi="Arial" w:cs="Arial"/>
          <w:sz w:val="24"/>
          <w:szCs w:val="24"/>
        </w:rPr>
        <w:t xml:space="preserve">T sits on a stool facing out to the </w:t>
      </w:r>
      <w:proofErr w:type="gramStart"/>
      <w:r w:rsidRPr="006E4F86">
        <w:rPr>
          <w:rFonts w:ascii="Arial" w:hAnsi="Arial" w:cs="Arial"/>
          <w:sz w:val="24"/>
          <w:szCs w:val="24"/>
        </w:rPr>
        <w:t>right hand</w:t>
      </w:r>
      <w:proofErr w:type="gramEnd"/>
      <w:r w:rsidRPr="006E4F86">
        <w:rPr>
          <w:rFonts w:ascii="Arial" w:hAnsi="Arial" w:cs="Arial"/>
          <w:sz w:val="24"/>
          <w:szCs w:val="24"/>
        </w:rPr>
        <w:t xml:space="preserve"> side as she does this. Just before this transition comes to an end, T goes to the table and gets out a glass bottle containing pink liquid and two shot glasses. He places them on the table. Nova zips her jumpsuit back up and puts the baby pump bottle back in the drawer.</w:t>
      </w:r>
    </w:p>
    <w:p w14:paraId="00000049" w14:textId="54D5E312" w:rsidR="00FA26D2" w:rsidRPr="006E4F86" w:rsidRDefault="00147DC8">
      <w:pPr>
        <w:rPr>
          <w:rFonts w:ascii="Arial" w:hAnsi="Arial" w:cs="Arial"/>
          <w:sz w:val="24"/>
          <w:szCs w:val="24"/>
        </w:rPr>
      </w:pPr>
      <w:r w:rsidRPr="006E4F86">
        <w:rPr>
          <w:rFonts w:ascii="Arial" w:hAnsi="Arial" w:cs="Arial"/>
          <w:sz w:val="24"/>
          <w:szCs w:val="24"/>
        </w:rPr>
        <w:t>T sits with a forced smile on h</w:t>
      </w:r>
      <w:r w:rsidR="00837B0C" w:rsidRPr="006E4F86">
        <w:rPr>
          <w:rFonts w:ascii="Arial" w:hAnsi="Arial" w:cs="Arial"/>
          <w:sz w:val="24"/>
          <w:szCs w:val="24"/>
        </w:rPr>
        <w:t>is face. Nova pours from the bottle</w:t>
      </w:r>
      <w:r w:rsidRPr="006E4F86">
        <w:rPr>
          <w:rFonts w:ascii="Arial" w:hAnsi="Arial" w:cs="Arial"/>
          <w:sz w:val="24"/>
          <w:szCs w:val="24"/>
        </w:rPr>
        <w:t xml:space="preserve"> into the two shot glasses announcing her toast. </w:t>
      </w:r>
    </w:p>
    <w:p w14:paraId="0000004A" w14:textId="77777777" w:rsidR="00FA26D2" w:rsidRPr="006E4F86" w:rsidRDefault="00147DC8">
      <w:pPr>
        <w:rPr>
          <w:rFonts w:ascii="Arial" w:hAnsi="Arial" w:cs="Arial"/>
          <w:sz w:val="24"/>
          <w:szCs w:val="24"/>
        </w:rPr>
      </w:pPr>
      <w:r w:rsidRPr="006E4F86">
        <w:rPr>
          <w:rFonts w:ascii="Arial" w:hAnsi="Arial" w:cs="Arial"/>
          <w:sz w:val="24"/>
          <w:szCs w:val="24"/>
        </w:rPr>
        <w:t xml:space="preserve">T starts singing softly to Nova and as he does so he traces an outline using his finger on her upturned palm (not touching). </w:t>
      </w:r>
    </w:p>
    <w:p w14:paraId="0000004B" w14:textId="77777777" w:rsidR="00FA26D2" w:rsidRPr="006E4F86" w:rsidRDefault="00147DC8">
      <w:pPr>
        <w:rPr>
          <w:rFonts w:ascii="Arial" w:hAnsi="Arial" w:cs="Arial"/>
          <w:b/>
          <w:bCs/>
          <w:sz w:val="24"/>
          <w:szCs w:val="24"/>
        </w:rPr>
      </w:pPr>
      <w:r w:rsidRPr="006E4F86">
        <w:rPr>
          <w:rFonts w:ascii="Arial" w:hAnsi="Arial" w:cs="Arial"/>
          <w:sz w:val="24"/>
          <w:szCs w:val="24"/>
        </w:rPr>
        <w:t xml:space="preserve">Nova and T cheers for their birthdays. After </w:t>
      </w:r>
      <w:proofErr w:type="spellStart"/>
      <w:r w:rsidRPr="006E4F86">
        <w:rPr>
          <w:rFonts w:ascii="Arial" w:hAnsi="Arial" w:cs="Arial"/>
          <w:sz w:val="24"/>
          <w:szCs w:val="24"/>
        </w:rPr>
        <w:t>cheersing</w:t>
      </w:r>
      <w:proofErr w:type="spellEnd"/>
      <w:r w:rsidRPr="006E4F86">
        <w:rPr>
          <w:rFonts w:ascii="Arial" w:hAnsi="Arial" w:cs="Arial"/>
          <w:sz w:val="24"/>
          <w:szCs w:val="24"/>
        </w:rPr>
        <w:t xml:space="preserve">, Nova looks down at her stomach and begins cradling it while T looks up to the ceiling. </w:t>
      </w:r>
    </w:p>
    <w:p w14:paraId="0000004C" w14:textId="77777777" w:rsidR="00FA26D2" w:rsidRPr="006E4F86" w:rsidRDefault="00147DC8">
      <w:pPr>
        <w:rPr>
          <w:rFonts w:ascii="Arial" w:hAnsi="Arial" w:cs="Arial"/>
          <w:sz w:val="24"/>
          <w:szCs w:val="24"/>
        </w:rPr>
      </w:pPr>
      <w:r w:rsidRPr="006E4F86">
        <w:rPr>
          <w:rFonts w:ascii="Arial" w:hAnsi="Arial" w:cs="Arial"/>
          <w:sz w:val="24"/>
          <w:szCs w:val="24"/>
        </w:rPr>
        <w:t xml:space="preserve">Nova begins to hyperventilate rapidly. She runs off and emerges again with the IV stand which now contains blue liquid instead of blood and hooks a tube to her right arm. Suddenly her breathing slows. She looks at T and decides to put the other tube into her left arm. Eventually she begins to giggle and checking her watch she lists her health statistics and biological ages once again. </w:t>
      </w:r>
    </w:p>
    <w:p w14:paraId="0000004D" w14:textId="77777777" w:rsidR="00FA26D2" w:rsidRPr="006E4F86" w:rsidRDefault="00147DC8">
      <w:pPr>
        <w:rPr>
          <w:rFonts w:ascii="Arial" w:hAnsi="Arial" w:cs="Arial"/>
          <w:sz w:val="24"/>
          <w:szCs w:val="24"/>
        </w:rPr>
      </w:pPr>
      <w:r w:rsidRPr="006E4F86">
        <w:rPr>
          <w:rFonts w:ascii="Arial" w:hAnsi="Arial" w:cs="Arial"/>
          <w:sz w:val="24"/>
          <w:szCs w:val="24"/>
        </w:rPr>
        <w:lastRenderedPageBreak/>
        <w:t xml:space="preserve">There are lots more exciting things that happen in the </w:t>
      </w:r>
      <w:proofErr w:type="gramStart"/>
      <w:r w:rsidRPr="006E4F86">
        <w:rPr>
          <w:rFonts w:ascii="Arial" w:hAnsi="Arial" w:cs="Arial"/>
          <w:sz w:val="24"/>
          <w:szCs w:val="24"/>
        </w:rPr>
        <w:t>show</w:t>
      </w:r>
      <w:proofErr w:type="gramEnd"/>
      <w:r w:rsidRPr="006E4F86">
        <w:rPr>
          <w:rFonts w:ascii="Arial" w:hAnsi="Arial" w:cs="Arial"/>
          <w:sz w:val="24"/>
          <w:szCs w:val="24"/>
        </w:rPr>
        <w:t xml:space="preserve"> but we don’t want to give away any spoilers so you’ll just have to watch and find out! We’d like to invite you to explore the props, set and costume. </w:t>
      </w:r>
    </w:p>
    <w:p w14:paraId="78F4D34E" w14:textId="15F1F7FE" w:rsidR="000A7F7C" w:rsidRDefault="000A7F7C">
      <w:pPr>
        <w:rPr>
          <w:rFonts w:ascii="Arial" w:hAnsi="Arial" w:cs="Arial"/>
          <w:b/>
          <w:bCs/>
          <w:color w:val="7030A0"/>
          <w:sz w:val="24"/>
          <w:szCs w:val="24"/>
        </w:rPr>
      </w:pPr>
      <w:r>
        <w:rPr>
          <w:rFonts w:ascii="Arial" w:hAnsi="Arial" w:cs="Arial"/>
          <w:b/>
          <w:bCs/>
          <w:color w:val="7030A0"/>
          <w:sz w:val="24"/>
          <w:szCs w:val="24"/>
        </w:rPr>
        <w:t xml:space="preserve">Creative team: </w:t>
      </w:r>
    </w:p>
    <w:p w14:paraId="32361059" w14:textId="38ADD8EC" w:rsidR="000A7F7C" w:rsidRPr="000A7F7C" w:rsidRDefault="000A7F7C">
      <w:pPr>
        <w:rPr>
          <w:rFonts w:ascii="Arial" w:hAnsi="Arial" w:cs="Arial"/>
          <w:color w:val="7030A0"/>
          <w:sz w:val="24"/>
          <w:szCs w:val="24"/>
        </w:rPr>
      </w:pPr>
      <w:r w:rsidRPr="000A7F7C">
        <w:rPr>
          <w:rFonts w:ascii="Arial" w:hAnsi="Arial" w:cs="Arial"/>
          <w:color w:val="7030A0"/>
          <w:sz w:val="24"/>
          <w:szCs w:val="24"/>
        </w:rPr>
        <w:t>Director: Lillith Freeman</w:t>
      </w:r>
    </w:p>
    <w:p w14:paraId="41B8C0C6" w14:textId="6B00B421" w:rsidR="000A7F7C" w:rsidRPr="000A7F7C" w:rsidRDefault="000A7F7C">
      <w:pPr>
        <w:rPr>
          <w:rFonts w:ascii="Arial" w:hAnsi="Arial" w:cs="Arial"/>
          <w:b/>
          <w:bCs/>
          <w:color w:val="7030A0"/>
          <w:sz w:val="24"/>
          <w:szCs w:val="24"/>
        </w:rPr>
      </w:pPr>
      <w:r w:rsidRPr="000A7F7C">
        <w:rPr>
          <w:rFonts w:ascii="Arial" w:hAnsi="Arial" w:cs="Arial"/>
          <w:color w:val="7030A0"/>
          <w:sz w:val="24"/>
          <w:szCs w:val="24"/>
        </w:rPr>
        <w:t>Lead artist: Jess Coppen-Gardner</w:t>
      </w:r>
    </w:p>
    <w:p w14:paraId="4D9E73A6" w14:textId="635B542A" w:rsidR="00CB172D" w:rsidRPr="006E4F86" w:rsidRDefault="008B5BDA">
      <w:pPr>
        <w:rPr>
          <w:rFonts w:ascii="Arial" w:hAnsi="Arial" w:cs="Arial"/>
          <w:b/>
          <w:bCs/>
          <w:color w:val="7030A0"/>
          <w:sz w:val="24"/>
          <w:szCs w:val="24"/>
        </w:rPr>
      </w:pPr>
      <w:r w:rsidRPr="006E4F86">
        <w:rPr>
          <w:rFonts w:ascii="Arial" w:hAnsi="Arial" w:cs="Arial"/>
          <w:b/>
          <w:bCs/>
          <w:color w:val="7030A0"/>
          <w:sz w:val="24"/>
          <w:szCs w:val="24"/>
        </w:rPr>
        <w:t>Enhance team</w:t>
      </w:r>
      <w:r w:rsidR="00CB172D" w:rsidRPr="006E4F86">
        <w:rPr>
          <w:rFonts w:ascii="Arial" w:hAnsi="Arial" w:cs="Arial"/>
          <w:b/>
          <w:bCs/>
          <w:color w:val="7030A0"/>
          <w:sz w:val="24"/>
          <w:szCs w:val="24"/>
        </w:rPr>
        <w:t>:</w:t>
      </w:r>
      <w:r w:rsidR="000F6A1C" w:rsidRPr="006E4F86">
        <w:rPr>
          <w:rFonts w:ascii="Arial" w:hAnsi="Arial" w:cs="Arial"/>
          <w:b/>
          <w:bCs/>
          <w:color w:val="7030A0"/>
          <w:sz w:val="24"/>
          <w:szCs w:val="24"/>
        </w:rPr>
        <w:t xml:space="preserve"> </w:t>
      </w:r>
    </w:p>
    <w:p w14:paraId="5849D734" w14:textId="23D1DDA1" w:rsidR="00CB172D" w:rsidRPr="006E4F86" w:rsidRDefault="000F6A1C">
      <w:pPr>
        <w:rPr>
          <w:rFonts w:ascii="Arial" w:hAnsi="Arial" w:cs="Arial"/>
          <w:color w:val="7030A0"/>
          <w:sz w:val="24"/>
          <w:szCs w:val="24"/>
        </w:rPr>
      </w:pPr>
      <w:r w:rsidRPr="006E4F86">
        <w:rPr>
          <w:rFonts w:ascii="Arial" w:hAnsi="Arial" w:cs="Arial"/>
          <w:color w:val="7030A0"/>
          <w:sz w:val="24"/>
          <w:szCs w:val="24"/>
        </w:rPr>
        <w:t>Enhance facilitator</w:t>
      </w:r>
      <w:r w:rsidR="00CB172D" w:rsidRPr="006E4F86">
        <w:rPr>
          <w:rFonts w:ascii="Arial" w:hAnsi="Arial" w:cs="Arial"/>
          <w:color w:val="7030A0"/>
          <w:sz w:val="24"/>
          <w:szCs w:val="24"/>
        </w:rPr>
        <w:t>:</w:t>
      </w:r>
      <w:r w:rsidRPr="006E4F86">
        <w:rPr>
          <w:rFonts w:ascii="Arial" w:hAnsi="Arial" w:cs="Arial"/>
          <w:color w:val="7030A0"/>
          <w:sz w:val="24"/>
          <w:szCs w:val="24"/>
        </w:rPr>
        <w:t xml:space="preserve"> Michelle Felix</w:t>
      </w:r>
    </w:p>
    <w:p w14:paraId="4545D2A0" w14:textId="45302701" w:rsidR="000F6A1C" w:rsidRDefault="000F6A1C">
      <w:pPr>
        <w:rPr>
          <w:rFonts w:ascii="Arial" w:hAnsi="Arial" w:cs="Arial"/>
          <w:color w:val="7030A0"/>
          <w:sz w:val="24"/>
          <w:szCs w:val="24"/>
        </w:rPr>
      </w:pPr>
      <w:r w:rsidRPr="006E4F86">
        <w:rPr>
          <w:rFonts w:ascii="Arial" w:hAnsi="Arial" w:cs="Arial"/>
          <w:color w:val="7030A0"/>
          <w:sz w:val="24"/>
          <w:szCs w:val="24"/>
        </w:rPr>
        <w:t>Enhance access workers</w:t>
      </w:r>
      <w:r w:rsidR="00CB172D" w:rsidRPr="006E4F86">
        <w:rPr>
          <w:rFonts w:ascii="Arial" w:hAnsi="Arial" w:cs="Arial"/>
          <w:color w:val="7030A0"/>
          <w:sz w:val="24"/>
          <w:szCs w:val="24"/>
        </w:rPr>
        <w:t>:</w:t>
      </w:r>
      <w:r w:rsidRPr="006E4F86">
        <w:rPr>
          <w:rFonts w:ascii="Arial" w:hAnsi="Arial" w:cs="Arial"/>
          <w:color w:val="7030A0"/>
          <w:sz w:val="24"/>
          <w:szCs w:val="24"/>
        </w:rPr>
        <w:t xml:space="preserve"> Phoebe Moore and Ella Holappa </w:t>
      </w:r>
    </w:p>
    <w:p w14:paraId="5AFDDA49" w14:textId="30B9486D" w:rsidR="00967CBC" w:rsidRPr="006E4F86" w:rsidRDefault="00967CBC">
      <w:pPr>
        <w:rPr>
          <w:rFonts w:ascii="Arial" w:hAnsi="Arial" w:cs="Arial"/>
          <w:color w:val="7030A0"/>
          <w:sz w:val="24"/>
          <w:szCs w:val="24"/>
        </w:rPr>
      </w:pPr>
      <w:r>
        <w:rPr>
          <w:rFonts w:ascii="Arial" w:hAnsi="Arial" w:cs="Arial"/>
          <w:color w:val="7030A0"/>
          <w:sz w:val="24"/>
          <w:szCs w:val="24"/>
        </w:rPr>
        <w:t>Enhance Training Manager: Caroline Jeyaratnam-Joyner</w:t>
      </w:r>
    </w:p>
    <w:p w14:paraId="0000004E" w14:textId="77777777" w:rsidR="00FA26D2" w:rsidRPr="006E4F86" w:rsidRDefault="00FA26D2">
      <w:pPr>
        <w:rPr>
          <w:rFonts w:ascii="Arial" w:hAnsi="Arial" w:cs="Arial"/>
          <w:b/>
          <w:bCs/>
          <w:sz w:val="24"/>
          <w:szCs w:val="24"/>
        </w:rPr>
      </w:pPr>
    </w:p>
    <w:p w14:paraId="0000004F" w14:textId="77777777" w:rsidR="00FA26D2" w:rsidRPr="006E4F86" w:rsidRDefault="00FA26D2">
      <w:pPr>
        <w:rPr>
          <w:rFonts w:ascii="Arial" w:hAnsi="Arial" w:cs="Arial"/>
          <w:b/>
          <w:bCs/>
          <w:sz w:val="24"/>
          <w:szCs w:val="24"/>
        </w:rPr>
      </w:pPr>
    </w:p>
    <w:sectPr w:rsidR="00FA26D2" w:rsidRPr="006E4F8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AD72C67-B42F-4B41-B9AE-68A3E5080623}"/>
    <w:embedBold r:id="rId2" w:fontKey="{73446E0C-EC40-486F-91DB-C1A1C609A60A}"/>
    <w:embedItalic r:id="rId3" w:fontKey="{0910028C-256D-4001-B4C3-A8C1EB547567}"/>
  </w:font>
  <w:font w:name="Cambria">
    <w:panose1 w:val="02040503050406030204"/>
    <w:charset w:val="00"/>
    <w:family w:val="roman"/>
    <w:pitch w:val="variable"/>
    <w:sig w:usb0="E00006FF" w:usb1="420024FF" w:usb2="02000000" w:usb3="00000000" w:csb0="0000019F" w:csb1="00000000"/>
    <w:embedRegular r:id="rId4" w:fontKey="{636AB23D-78A6-4604-A689-1AF22B70A67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5" w:fontKey="{7F435609-3134-4D20-91E6-4D19388348B9}"/>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3283B"/>
    <w:multiLevelType w:val="hybridMultilevel"/>
    <w:tmpl w:val="7DF48F1C"/>
    <w:lvl w:ilvl="0" w:tplc="15B6472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883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6D2"/>
    <w:rsid w:val="00007E72"/>
    <w:rsid w:val="000A5477"/>
    <w:rsid w:val="000A7F7C"/>
    <w:rsid w:val="000F6A1C"/>
    <w:rsid w:val="00147DC8"/>
    <w:rsid w:val="0033572D"/>
    <w:rsid w:val="00671963"/>
    <w:rsid w:val="006E4F86"/>
    <w:rsid w:val="00837B0C"/>
    <w:rsid w:val="008701E6"/>
    <w:rsid w:val="008B5BDA"/>
    <w:rsid w:val="00967CBC"/>
    <w:rsid w:val="009F468F"/>
    <w:rsid w:val="00A3736C"/>
    <w:rsid w:val="00AE18BF"/>
    <w:rsid w:val="00BD2E22"/>
    <w:rsid w:val="00C72B11"/>
    <w:rsid w:val="00CB172D"/>
    <w:rsid w:val="00CF2F40"/>
    <w:rsid w:val="00DC6555"/>
    <w:rsid w:val="00DE34F1"/>
    <w:rsid w:val="00ED3E05"/>
    <w:rsid w:val="00FA2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15CB5"/>
  <w15:docId w15:val="{697EFA44-F7B6-4239-8D2F-79A65377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837B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youtube.com/watch?v=sVdaFQhS86E" TargetMode="External"/><Relationship Id="rId4" Type="http://schemas.openxmlformats.org/officeDocument/2006/relationships/customXml" Target="../customXml/item4.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096897-9e75-48b2-a3a5-595a1bf661f8" xsi:nil="true"/>
    <lcf76f155ced4ddcb4097134ff3c332f xmlns="afeaf43e-1121-4c43-8d98-85be4ab69b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183FC143E2DD42B62079BC3417B22D" ma:contentTypeVersion="18" ma:contentTypeDescription="Create a new document." ma:contentTypeScope="" ma:versionID="5b42a60fe9e83444c8c51e3d832a1417">
  <xsd:schema xmlns:xsd="http://www.w3.org/2001/XMLSchema" xmlns:xs="http://www.w3.org/2001/XMLSchema" xmlns:p="http://schemas.microsoft.com/office/2006/metadata/properties" xmlns:ns2="afeaf43e-1121-4c43-8d98-85be4ab69baf" xmlns:ns3="4f096897-9e75-48b2-a3a5-595a1bf661f8" targetNamespace="http://schemas.microsoft.com/office/2006/metadata/properties" ma:root="true" ma:fieldsID="b01b4371a72c157508885b3a89b6e3fb" ns2:_="" ns3:_="">
    <xsd:import namespace="afeaf43e-1121-4c43-8d98-85be4ab69baf"/>
    <xsd:import namespace="4f096897-9e75-48b2-a3a5-595a1bf661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af43e-1121-4c43-8d98-85be4ab69b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ddc853-6f49-4341-9dad-b13f89de7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096897-9e75-48b2-a3a5-595a1bf661f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5e4552a-3147-47f8-b1ec-29b5a1105f40}" ma:internalName="TaxCatchAll" ma:showField="CatchAllData" ma:web="4f096897-9e75-48b2-a3a5-595a1bf661f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FYBig7Mu5XDpFyXKcCbwABMpUA==">CgMxLjAyDmgucGxiN3NiMnVkbmppMg5oLnFwbXRjdWt0YjJndDgAciExWkhwVUgxajVCMnliQnVJcHBMWEcwRmxiOUpDMnVwQnM=</go:docsCustomData>
</go:gDocsCustomXmlDataStorage>
</file>

<file path=customXml/itemProps1.xml><?xml version="1.0" encoding="utf-8"?>
<ds:datastoreItem xmlns:ds="http://schemas.openxmlformats.org/officeDocument/2006/customXml" ds:itemID="{14453E15-9E71-421D-A915-C8FCDEC5409E}">
  <ds:schemaRefs>
    <ds:schemaRef ds:uri="http://schemas.microsoft.com/office/2006/metadata/properties"/>
    <ds:schemaRef ds:uri="http://schemas.microsoft.com/office/infopath/2007/PartnerControls"/>
    <ds:schemaRef ds:uri="4f096897-9e75-48b2-a3a5-595a1bf661f8"/>
    <ds:schemaRef ds:uri="afeaf43e-1121-4c43-8d98-85be4ab69baf"/>
  </ds:schemaRefs>
</ds:datastoreItem>
</file>

<file path=customXml/itemProps2.xml><?xml version="1.0" encoding="utf-8"?>
<ds:datastoreItem xmlns:ds="http://schemas.openxmlformats.org/officeDocument/2006/customXml" ds:itemID="{CDFF4792-9415-49FF-85ED-6A02782A2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af43e-1121-4c43-8d98-85be4ab69baf"/>
    <ds:schemaRef ds:uri="4f096897-9e75-48b2-a3a5-595a1bf66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A3C01B-57C1-44AA-97A9-2FA7692ECB3F}">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1914</Words>
  <Characters>10914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Ellen Jupp</cp:lastModifiedBy>
  <cp:revision>2</cp:revision>
  <dcterms:created xsi:type="dcterms:W3CDTF">2026-08-04T16:10:00Z</dcterms:created>
  <dcterms:modified xsi:type="dcterms:W3CDTF">2026-08-04T16:10:00Z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0x01010034183FC143E2DD42B62079BC3417B22D</vt:lpwstr>
  </property>
</Properties>
</file>