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04D0" w:rsidR="002B485D" w:rsidRDefault="00F9274C" w14:paraId="07149139" w14:textId="016B04BC">
      <w:pPr>
        <w:rPr>
          <w:rFonts w:ascii="Arial" w:hAnsi="Arial" w:cs="Arial"/>
          <w:b/>
          <w:bCs/>
          <w:sz w:val="24"/>
          <w:szCs w:val="24"/>
        </w:rPr>
      </w:pPr>
      <w:r w:rsidRPr="00F9274C">
        <w:rPr>
          <w:rFonts w:ascii="Arial" w:hAnsi="Arial" w:cs="Arial"/>
          <w:b/>
          <w:bCs/>
          <w:sz w:val="24"/>
          <w:szCs w:val="24"/>
        </w:rPr>
        <w:t>TCP FAQ:</w:t>
      </w:r>
    </w:p>
    <w:p w:rsidR="002B485D" w:rsidP="00485C82" w:rsidRDefault="006E7774" w14:paraId="71A201BF" w14:textId="738A74AF">
      <w:pPr>
        <w:pStyle w:val="ListParagraph"/>
        <w:numPr>
          <w:ilvl w:val="0"/>
          <w:numId w:val="2"/>
        </w:numPr>
        <w:rPr>
          <w:rFonts w:ascii="Arial" w:hAnsi="Arial" w:cs="Arial"/>
          <w:b/>
          <w:bCs/>
          <w:sz w:val="24"/>
          <w:szCs w:val="24"/>
        </w:rPr>
      </w:pPr>
      <w:r>
        <w:rPr>
          <w:rFonts w:ascii="Arial" w:hAnsi="Arial" w:cs="Arial"/>
          <w:b/>
          <w:bCs/>
          <w:sz w:val="24"/>
          <w:szCs w:val="24"/>
        </w:rPr>
        <w:t xml:space="preserve">Question: </w:t>
      </w:r>
      <w:r w:rsidRPr="006E7774" w:rsidR="00485C82">
        <w:rPr>
          <w:rFonts w:ascii="Arial" w:hAnsi="Arial" w:cs="Arial"/>
          <w:sz w:val="24"/>
          <w:szCs w:val="24"/>
        </w:rPr>
        <w:t>It states that the role can be for people based outside of London</w:t>
      </w:r>
      <w:r w:rsidRPr="006E7774" w:rsidR="002B485D">
        <w:rPr>
          <w:rFonts w:ascii="Arial" w:hAnsi="Arial" w:cs="Arial"/>
          <w:sz w:val="24"/>
          <w:szCs w:val="24"/>
        </w:rPr>
        <w:t xml:space="preserve"> – </w:t>
      </w:r>
      <w:r w:rsidRPr="006E7774" w:rsidR="00485C82">
        <w:rPr>
          <w:rFonts w:ascii="Arial" w:hAnsi="Arial" w:cs="Arial"/>
          <w:sz w:val="24"/>
          <w:szCs w:val="24"/>
        </w:rPr>
        <w:t>i</w:t>
      </w:r>
      <w:r w:rsidRPr="006E7774" w:rsidR="002B485D">
        <w:rPr>
          <w:rFonts w:ascii="Arial" w:hAnsi="Arial" w:cs="Arial"/>
          <w:sz w:val="24"/>
          <w:szCs w:val="24"/>
        </w:rPr>
        <w:t>s this something that you have done before?</w:t>
      </w:r>
      <w:r w:rsidRPr="00485C82" w:rsidR="002B485D">
        <w:rPr>
          <w:rFonts w:ascii="Arial" w:hAnsi="Arial" w:cs="Arial"/>
          <w:b/>
          <w:bCs/>
          <w:sz w:val="24"/>
          <w:szCs w:val="24"/>
        </w:rPr>
        <w:t xml:space="preserve"> </w:t>
      </w:r>
    </w:p>
    <w:p w:rsidRPr="00485C82" w:rsidR="00B4322D" w:rsidP="00B4322D" w:rsidRDefault="00B4322D" w14:paraId="29128315" w14:textId="77777777">
      <w:pPr>
        <w:pStyle w:val="ListParagraph"/>
        <w:rPr>
          <w:rFonts w:ascii="Arial" w:hAnsi="Arial" w:cs="Arial"/>
          <w:b/>
          <w:bCs/>
          <w:sz w:val="24"/>
          <w:szCs w:val="24"/>
        </w:rPr>
      </w:pPr>
    </w:p>
    <w:p w:rsidR="002B485D" w:rsidP="002B485D" w:rsidRDefault="006E7774" w14:paraId="2F7F7D89" w14:textId="29C2EFA8">
      <w:pPr>
        <w:pStyle w:val="ListParagraph"/>
        <w:rPr>
          <w:rFonts w:ascii="Arial" w:hAnsi="Arial" w:cs="Arial"/>
          <w:sz w:val="24"/>
          <w:szCs w:val="24"/>
        </w:rPr>
      </w:pPr>
      <w:r w:rsidRPr="4E334E4B" w:rsidR="4E334E4B">
        <w:rPr>
          <w:rFonts w:ascii="Arial" w:hAnsi="Arial" w:cs="Arial"/>
          <w:b w:val="1"/>
          <w:bCs w:val="1"/>
          <w:sz w:val="24"/>
          <w:szCs w:val="24"/>
        </w:rPr>
        <w:t>Answer:</w:t>
      </w:r>
      <w:r w:rsidRPr="4E334E4B" w:rsidR="4E334E4B">
        <w:rPr>
          <w:rFonts w:ascii="Arial" w:hAnsi="Arial" w:cs="Arial"/>
          <w:sz w:val="24"/>
          <w:szCs w:val="24"/>
        </w:rPr>
        <w:t xml:space="preserve"> Most of the current staff team are based outside of London and we are used to working in a hybrid way as part of our culture. Sometimes the team meet in other locations that </w:t>
      </w:r>
      <w:r w:rsidRPr="4E334E4B" w:rsidR="4E334E4B">
        <w:rPr>
          <w:rFonts w:ascii="Arial" w:hAnsi="Arial" w:cs="Arial"/>
          <w:sz w:val="24"/>
          <w:szCs w:val="24"/>
        </w:rPr>
        <w:t>aren’t</w:t>
      </w:r>
      <w:r w:rsidRPr="4E334E4B" w:rsidR="4E334E4B">
        <w:rPr>
          <w:rFonts w:ascii="Arial" w:hAnsi="Arial" w:cs="Arial"/>
          <w:sz w:val="24"/>
          <w:szCs w:val="24"/>
        </w:rPr>
        <w:t xml:space="preserve"> London and we coordinate times where everyone is in the office. </w:t>
      </w:r>
    </w:p>
    <w:p w:rsidRPr="006E7774" w:rsidR="00B4322D" w:rsidP="002B485D" w:rsidRDefault="00B4322D" w14:paraId="726520AD" w14:textId="77777777">
      <w:pPr>
        <w:pStyle w:val="ListParagraph"/>
        <w:rPr>
          <w:rFonts w:ascii="Arial" w:hAnsi="Arial" w:cs="Arial"/>
          <w:sz w:val="24"/>
          <w:szCs w:val="24"/>
        </w:rPr>
      </w:pPr>
    </w:p>
    <w:p w:rsidR="00DE04D0" w:rsidP="00B4322D" w:rsidRDefault="00602405" w14:paraId="5454D05A" w14:textId="4DC39EFA">
      <w:pPr>
        <w:pStyle w:val="ListParagraph"/>
        <w:numPr>
          <w:ilvl w:val="0"/>
          <w:numId w:val="2"/>
        </w:numPr>
        <w:rPr>
          <w:rFonts w:ascii="Arial" w:hAnsi="Arial" w:cs="Arial"/>
          <w:sz w:val="24"/>
          <w:szCs w:val="24"/>
        </w:rPr>
      </w:pPr>
      <w:r>
        <w:rPr>
          <w:rFonts w:ascii="Arial" w:hAnsi="Arial" w:cs="Arial"/>
          <w:b/>
          <w:bCs/>
          <w:sz w:val="24"/>
          <w:szCs w:val="24"/>
        </w:rPr>
        <w:t>Question:</w:t>
      </w:r>
      <w:r w:rsidR="001B4558">
        <w:rPr>
          <w:rFonts w:ascii="Arial" w:hAnsi="Arial" w:cs="Arial"/>
          <w:sz w:val="24"/>
          <w:szCs w:val="24"/>
        </w:rPr>
        <w:t xml:space="preserve"> </w:t>
      </w:r>
      <w:r w:rsidR="00B4322D">
        <w:rPr>
          <w:rFonts w:ascii="Arial" w:hAnsi="Arial" w:cs="Arial"/>
          <w:sz w:val="24"/>
          <w:szCs w:val="24"/>
        </w:rPr>
        <w:t xml:space="preserve">In terms of the day to activity of the TCP, what do you expect from the TCP in terms of success? </w:t>
      </w:r>
    </w:p>
    <w:p w:rsidR="00B4322D" w:rsidP="00B4322D" w:rsidRDefault="00B4322D" w14:paraId="15AF8834" w14:textId="77777777">
      <w:pPr>
        <w:pStyle w:val="ListParagraph"/>
        <w:rPr>
          <w:rFonts w:ascii="Arial" w:hAnsi="Arial" w:cs="Arial"/>
          <w:sz w:val="24"/>
          <w:szCs w:val="24"/>
        </w:rPr>
      </w:pPr>
    </w:p>
    <w:p w:rsidR="00B20A18" w:rsidP="00B20A18" w:rsidRDefault="00B4322D" w14:paraId="2C207991" w14:textId="5C09A4CE">
      <w:pPr>
        <w:pStyle w:val="ListParagraph"/>
        <w:rPr>
          <w:rFonts w:ascii="Arial" w:hAnsi="Arial" w:cs="Arial"/>
          <w:sz w:val="24"/>
          <w:szCs w:val="24"/>
        </w:rPr>
      </w:pPr>
      <w:r w:rsidRPr="16550E23" w:rsidR="16550E23">
        <w:rPr>
          <w:rFonts w:ascii="Arial" w:hAnsi="Arial" w:cs="Arial"/>
          <w:b w:val="1"/>
          <w:bCs w:val="1"/>
          <w:sz w:val="24"/>
          <w:szCs w:val="24"/>
        </w:rPr>
        <w:t>Answer:</w:t>
      </w:r>
      <w:r w:rsidRPr="16550E23" w:rsidR="16550E23">
        <w:rPr>
          <w:rFonts w:ascii="Arial" w:hAnsi="Arial" w:cs="Arial"/>
          <w:sz w:val="24"/>
          <w:szCs w:val="24"/>
        </w:rPr>
        <w:t xml:space="preserve"> This is a new brand role for Extant and the job description is open because </w:t>
      </w:r>
      <w:r w:rsidRPr="16550E23" w:rsidR="16550E23">
        <w:rPr>
          <w:rFonts w:ascii="Arial" w:hAnsi="Arial" w:cs="Arial"/>
          <w:sz w:val="24"/>
          <w:szCs w:val="24"/>
        </w:rPr>
        <w:t>it’s</w:t>
      </w:r>
      <w:r w:rsidRPr="16550E23" w:rsidR="16550E23">
        <w:rPr>
          <w:rFonts w:ascii="Arial" w:hAnsi="Arial" w:cs="Arial"/>
          <w:sz w:val="24"/>
          <w:szCs w:val="24"/>
        </w:rPr>
        <w:t xml:space="preserve"> a training role and </w:t>
      </w:r>
      <w:r w:rsidRPr="16550E23" w:rsidR="16550E23">
        <w:rPr>
          <w:rFonts w:ascii="Arial" w:hAnsi="Arial" w:cs="Arial"/>
          <w:sz w:val="24"/>
          <w:szCs w:val="24"/>
        </w:rPr>
        <w:t>it’s</w:t>
      </w:r>
      <w:r w:rsidRPr="16550E23" w:rsidR="16550E23">
        <w:rPr>
          <w:rFonts w:ascii="Arial" w:hAnsi="Arial" w:cs="Arial"/>
          <w:sz w:val="24"/>
          <w:szCs w:val="24"/>
        </w:rPr>
        <w:t xml:space="preserve"> new. In terms of training, this will be a conversation with the TCP and </w:t>
      </w:r>
      <w:r w:rsidRPr="16550E23" w:rsidR="16550E23">
        <w:rPr>
          <w:rFonts w:ascii="Arial" w:hAnsi="Arial" w:cs="Arial"/>
          <w:sz w:val="24"/>
          <w:szCs w:val="24"/>
        </w:rPr>
        <w:t>identifying</w:t>
      </w:r>
      <w:r w:rsidRPr="16550E23" w:rsidR="16550E23">
        <w:rPr>
          <w:rFonts w:ascii="Arial" w:hAnsi="Arial" w:cs="Arial"/>
          <w:sz w:val="24"/>
          <w:szCs w:val="24"/>
        </w:rPr>
        <w:t xml:space="preserve"> their training needs are. We are also working two </w:t>
      </w:r>
      <w:r w:rsidRPr="16550E23" w:rsidR="16550E23">
        <w:rPr>
          <w:rFonts w:ascii="Arial" w:hAnsi="Arial" w:cs="Arial"/>
          <w:sz w:val="24"/>
          <w:szCs w:val="24"/>
        </w:rPr>
        <w:t>producer-centred organisations to supplement our in-house knowledg</w:t>
      </w:r>
      <w:r w:rsidRPr="16550E23" w:rsidR="16550E23">
        <w:rPr>
          <w:rFonts w:ascii="Arial" w:hAnsi="Arial" w:cs="Arial"/>
          <w:sz w:val="24"/>
          <w:szCs w:val="24"/>
        </w:rPr>
        <w:t xml:space="preserve">e. </w:t>
      </w:r>
    </w:p>
    <w:p w:rsidRPr="00B20A18" w:rsidR="00B20A18" w:rsidP="00B20A18" w:rsidRDefault="00B20A18" w14:paraId="35342DB0" w14:textId="77777777">
      <w:pPr>
        <w:pStyle w:val="ListParagraph"/>
        <w:rPr>
          <w:rFonts w:ascii="Arial" w:hAnsi="Arial" w:cs="Arial"/>
          <w:sz w:val="24"/>
          <w:szCs w:val="24"/>
        </w:rPr>
      </w:pPr>
    </w:p>
    <w:p w:rsidR="00B905EE" w:rsidP="00602405" w:rsidRDefault="00A610F2" w14:paraId="32BDEFE6" w14:textId="2D046532">
      <w:pPr>
        <w:pStyle w:val="ListParagraph"/>
        <w:numPr>
          <w:ilvl w:val="0"/>
          <w:numId w:val="2"/>
        </w:numPr>
        <w:rPr>
          <w:rFonts w:ascii="Arial" w:hAnsi="Arial" w:cs="Arial"/>
          <w:b w:val="1"/>
          <w:bCs w:val="1"/>
          <w:sz w:val="24"/>
          <w:szCs w:val="24"/>
        </w:rPr>
      </w:pPr>
      <w:r w:rsidRPr="16550E23" w:rsidR="16550E23">
        <w:rPr>
          <w:rFonts w:ascii="Arial" w:hAnsi="Arial" w:cs="Arial"/>
          <w:b w:val="1"/>
          <w:bCs w:val="1"/>
          <w:sz w:val="24"/>
          <w:szCs w:val="24"/>
        </w:rPr>
        <w:t xml:space="preserve">Question: </w:t>
      </w:r>
      <w:r w:rsidRPr="16550E23" w:rsidR="16550E23">
        <w:rPr>
          <w:rFonts w:ascii="Arial" w:hAnsi="Arial" w:cs="Arial"/>
          <w:sz w:val="24"/>
          <w:szCs w:val="24"/>
        </w:rPr>
        <w:t>Is there a reasonable expectation that there will be further opportunities after the traineeship</w:t>
      </w:r>
      <w:r w:rsidRPr="16550E23" w:rsidR="16550E23">
        <w:rPr>
          <w:rFonts w:ascii="Arial" w:hAnsi="Arial" w:cs="Arial"/>
          <w:sz w:val="24"/>
          <w:szCs w:val="24"/>
        </w:rPr>
        <w:t>?</w:t>
      </w:r>
      <w:r w:rsidRPr="16550E23" w:rsidR="16550E23">
        <w:rPr>
          <w:rFonts w:ascii="Arial" w:hAnsi="Arial" w:cs="Arial"/>
          <w:b w:val="1"/>
          <w:bCs w:val="1"/>
          <w:sz w:val="24"/>
          <w:szCs w:val="24"/>
        </w:rPr>
        <w:t xml:space="preserve">  </w:t>
      </w:r>
    </w:p>
    <w:p w:rsidR="00A610F2" w:rsidP="008623FF" w:rsidRDefault="00A610F2" w14:paraId="63350027" w14:textId="77777777">
      <w:pPr>
        <w:pStyle w:val="ListParagraph"/>
        <w:rPr>
          <w:rFonts w:ascii="Arial" w:hAnsi="Arial" w:cs="Arial"/>
          <w:sz w:val="24"/>
          <w:szCs w:val="24"/>
        </w:rPr>
      </w:pPr>
    </w:p>
    <w:p w:rsidRPr="00A610F2" w:rsidR="00A610F2" w:rsidP="008623FF" w:rsidRDefault="00A610F2" w14:paraId="42220BE0" w14:textId="3AC3ED30">
      <w:pPr>
        <w:pStyle w:val="ListParagraph"/>
        <w:rPr>
          <w:rFonts w:ascii="Arial" w:hAnsi="Arial" w:cs="Arial"/>
          <w:sz w:val="24"/>
          <w:szCs w:val="24"/>
        </w:rPr>
      </w:pPr>
      <w:r w:rsidRPr="239E8598" w:rsidR="239E8598">
        <w:rPr>
          <w:rFonts w:ascii="Arial" w:hAnsi="Arial" w:cs="Arial"/>
          <w:b w:val="1"/>
          <w:bCs w:val="1"/>
          <w:sz w:val="24"/>
          <w:szCs w:val="24"/>
        </w:rPr>
        <w:t xml:space="preserve">Answer: </w:t>
      </w:r>
      <w:r w:rsidRPr="239E8598" w:rsidR="239E8598">
        <w:rPr>
          <w:rFonts w:ascii="Arial" w:hAnsi="Arial" w:cs="Arial"/>
          <w:sz w:val="24"/>
          <w:szCs w:val="24"/>
        </w:rPr>
        <w:t xml:space="preserve">Extant are currently reviewing our practice and structure with Evolve. We are asking big questions and trying to work out the best fit for the company. </w:t>
      </w:r>
      <w:r w:rsidRPr="239E8598" w:rsidR="239E8598">
        <w:rPr>
          <w:rFonts w:ascii="Arial" w:hAnsi="Arial" w:cs="Arial"/>
          <w:sz w:val="24"/>
          <w:szCs w:val="24"/>
        </w:rPr>
        <w:t>It’s</w:t>
      </w:r>
      <w:r w:rsidRPr="239E8598" w:rsidR="239E8598">
        <w:rPr>
          <w:rFonts w:ascii="Arial" w:hAnsi="Arial" w:cs="Arial"/>
          <w:sz w:val="24"/>
          <w:szCs w:val="24"/>
        </w:rPr>
        <w:t xml:space="preserve"> an exciting time and the TCP will be part of these holistic discussions and new developments. Extant is </w:t>
      </w:r>
      <w:r w:rsidRPr="239E8598" w:rsidR="239E8598">
        <w:rPr>
          <w:rFonts w:ascii="Arial" w:hAnsi="Arial" w:cs="Arial"/>
          <w:sz w:val="24"/>
          <w:szCs w:val="24"/>
        </w:rPr>
        <w:t>a great place</w:t>
      </w:r>
      <w:r w:rsidRPr="239E8598" w:rsidR="239E8598">
        <w:rPr>
          <w:rFonts w:ascii="Arial" w:hAnsi="Arial" w:cs="Arial"/>
          <w:sz w:val="24"/>
          <w:szCs w:val="24"/>
        </w:rPr>
        <w:t xml:space="preserve"> to come and be part of the development of the future of the company. </w:t>
      </w:r>
    </w:p>
    <w:p w:rsidRPr="00A05E04" w:rsidR="00A05E04" w:rsidP="00A05E04" w:rsidRDefault="00A05E04" w14:paraId="61385E19" w14:textId="77777777">
      <w:pPr>
        <w:pStyle w:val="ListParagraph"/>
        <w:rPr>
          <w:rFonts w:ascii="Arial" w:hAnsi="Arial" w:cs="Arial"/>
          <w:b/>
          <w:bCs/>
          <w:sz w:val="24"/>
          <w:szCs w:val="24"/>
        </w:rPr>
      </w:pPr>
    </w:p>
    <w:p w:rsidR="00283E12" w:rsidP="00602405" w:rsidRDefault="00150B06" w14:paraId="421F0390" w14:textId="77777777">
      <w:pPr>
        <w:pStyle w:val="ListParagraph"/>
        <w:numPr>
          <w:ilvl w:val="0"/>
          <w:numId w:val="2"/>
        </w:numPr>
        <w:rPr>
          <w:rFonts w:ascii="Arial" w:hAnsi="Arial" w:cs="Arial"/>
          <w:b/>
          <w:bCs/>
          <w:sz w:val="24"/>
          <w:szCs w:val="24"/>
        </w:rPr>
      </w:pPr>
      <w:r>
        <w:rPr>
          <w:rFonts w:ascii="Arial" w:hAnsi="Arial" w:cs="Arial"/>
          <w:b/>
          <w:bCs/>
          <w:sz w:val="24"/>
          <w:szCs w:val="24"/>
        </w:rPr>
        <w:t xml:space="preserve">Question: Are there potential conflicts of interests with Extant as a freelancer and </w:t>
      </w:r>
      <w:r w:rsidR="00283E12">
        <w:rPr>
          <w:rFonts w:ascii="Arial" w:hAnsi="Arial" w:cs="Arial"/>
          <w:b/>
          <w:bCs/>
          <w:sz w:val="24"/>
          <w:szCs w:val="24"/>
        </w:rPr>
        <w:t>being hired as the TCP</w:t>
      </w:r>
      <w:r>
        <w:rPr>
          <w:rFonts w:ascii="Arial" w:hAnsi="Arial" w:cs="Arial"/>
          <w:b/>
          <w:bCs/>
          <w:sz w:val="24"/>
          <w:szCs w:val="24"/>
        </w:rPr>
        <w:t>?</w:t>
      </w:r>
    </w:p>
    <w:p w:rsidR="00283E12" w:rsidP="00283E12" w:rsidRDefault="00283E12" w14:paraId="210E489B" w14:textId="77777777">
      <w:pPr>
        <w:pStyle w:val="ListParagraph"/>
        <w:rPr>
          <w:rFonts w:ascii="Arial" w:hAnsi="Arial" w:cs="Arial"/>
          <w:b/>
          <w:bCs/>
          <w:sz w:val="24"/>
          <w:szCs w:val="24"/>
        </w:rPr>
      </w:pPr>
    </w:p>
    <w:p w:rsidRPr="00984EA5" w:rsidR="00463817" w:rsidP="00283E12" w:rsidRDefault="00283E12" w14:paraId="01AE785B" w14:textId="644CDC18">
      <w:pPr>
        <w:pStyle w:val="ListParagraph"/>
        <w:rPr>
          <w:rFonts w:ascii="Arial" w:hAnsi="Arial" w:cs="Arial"/>
          <w:sz w:val="24"/>
          <w:szCs w:val="24"/>
        </w:rPr>
      </w:pPr>
      <w:r w:rsidRPr="239E8598" w:rsidR="239E8598">
        <w:rPr>
          <w:rFonts w:ascii="Arial" w:hAnsi="Arial" w:cs="Arial"/>
          <w:b w:val="1"/>
          <w:bCs w:val="1"/>
          <w:sz w:val="24"/>
          <w:szCs w:val="24"/>
        </w:rPr>
        <w:t xml:space="preserve">Answer: </w:t>
      </w:r>
      <w:r w:rsidRPr="239E8598" w:rsidR="239E8598">
        <w:rPr>
          <w:rFonts w:ascii="Arial" w:hAnsi="Arial" w:cs="Arial"/>
          <w:sz w:val="24"/>
          <w:szCs w:val="24"/>
        </w:rPr>
        <w:t>It’s</w:t>
      </w:r>
      <w:r w:rsidRPr="239E8598" w:rsidR="239E8598">
        <w:rPr>
          <w:rFonts w:ascii="Arial" w:hAnsi="Arial" w:cs="Arial"/>
          <w:sz w:val="24"/>
          <w:szCs w:val="24"/>
        </w:rPr>
        <w:t xml:space="preserve"> dependent on your ability to balance your other work. This role is 3 days a week for two and half years. This question has also come up for visually impaired artists applying for our board. </w:t>
      </w:r>
    </w:p>
    <w:p w:rsidR="005412FE" w:rsidP="00463817" w:rsidRDefault="005412FE" w14:paraId="1C7A8ABD" w14:textId="77777777">
      <w:pPr>
        <w:pStyle w:val="ListParagraph"/>
        <w:rPr>
          <w:rFonts w:ascii="Arial" w:hAnsi="Arial" w:cs="Arial"/>
          <w:sz w:val="24"/>
          <w:szCs w:val="24"/>
        </w:rPr>
      </w:pPr>
    </w:p>
    <w:p w:rsidR="00CC52C4" w:rsidP="00984EA5" w:rsidRDefault="00984EA5" w14:paraId="38E1D471" w14:textId="56A43E4F">
      <w:pPr>
        <w:pStyle w:val="ListParagraph"/>
        <w:numPr>
          <w:ilvl w:val="0"/>
          <w:numId w:val="2"/>
        </w:numPr>
        <w:rPr>
          <w:rFonts w:ascii="Arial" w:hAnsi="Arial" w:cs="Arial"/>
          <w:b/>
          <w:bCs/>
          <w:sz w:val="24"/>
          <w:szCs w:val="24"/>
        </w:rPr>
      </w:pPr>
      <w:r>
        <w:rPr>
          <w:rFonts w:ascii="Arial" w:hAnsi="Arial" w:cs="Arial"/>
          <w:b/>
          <w:bCs/>
          <w:sz w:val="24"/>
          <w:szCs w:val="24"/>
        </w:rPr>
        <w:t>Question: What l</w:t>
      </w:r>
      <w:r w:rsidRPr="00984EA5" w:rsidR="005412FE">
        <w:rPr>
          <w:rFonts w:ascii="Arial" w:hAnsi="Arial" w:cs="Arial"/>
          <w:b/>
          <w:bCs/>
          <w:sz w:val="24"/>
          <w:szCs w:val="24"/>
        </w:rPr>
        <w:t xml:space="preserve">evel of freedom and independence </w:t>
      </w:r>
      <w:r>
        <w:rPr>
          <w:rFonts w:ascii="Arial" w:hAnsi="Arial" w:cs="Arial"/>
          <w:b/>
          <w:bCs/>
          <w:sz w:val="24"/>
          <w:szCs w:val="24"/>
        </w:rPr>
        <w:t xml:space="preserve">is there </w:t>
      </w:r>
      <w:r w:rsidRPr="00984EA5" w:rsidR="00CC52C4">
        <w:rPr>
          <w:rFonts w:ascii="Arial" w:hAnsi="Arial" w:cs="Arial"/>
          <w:b/>
          <w:bCs/>
          <w:sz w:val="24"/>
          <w:szCs w:val="24"/>
        </w:rPr>
        <w:t xml:space="preserve">within the role? </w:t>
      </w:r>
    </w:p>
    <w:p w:rsidRPr="00984EA5" w:rsidR="00B20A18" w:rsidP="00B20A18" w:rsidRDefault="00B20A18" w14:paraId="6383458B" w14:textId="77777777">
      <w:pPr>
        <w:pStyle w:val="ListParagraph"/>
        <w:rPr>
          <w:rFonts w:ascii="Arial" w:hAnsi="Arial" w:cs="Arial"/>
          <w:b/>
          <w:bCs/>
          <w:sz w:val="24"/>
          <w:szCs w:val="24"/>
        </w:rPr>
      </w:pPr>
    </w:p>
    <w:p w:rsidR="007818B4" w:rsidP="00463817" w:rsidRDefault="00984EA5" w14:paraId="3DBA879E" w14:textId="6F322721">
      <w:pPr>
        <w:pStyle w:val="ListParagraph"/>
        <w:rPr>
          <w:rFonts w:ascii="Arial" w:hAnsi="Arial" w:cs="Arial"/>
          <w:sz w:val="24"/>
          <w:szCs w:val="24"/>
        </w:rPr>
      </w:pPr>
      <w:r w:rsidRPr="00A26FEC">
        <w:rPr>
          <w:rFonts w:ascii="Arial" w:hAnsi="Arial" w:cs="Arial"/>
          <w:b/>
          <w:bCs/>
          <w:sz w:val="24"/>
          <w:szCs w:val="24"/>
        </w:rPr>
        <w:t>Answer:</w:t>
      </w:r>
      <w:r>
        <w:rPr>
          <w:rFonts w:ascii="Arial" w:hAnsi="Arial" w:cs="Arial"/>
          <w:sz w:val="24"/>
          <w:szCs w:val="24"/>
        </w:rPr>
        <w:t xml:space="preserve"> </w:t>
      </w:r>
      <w:r w:rsidR="00F55551">
        <w:rPr>
          <w:rFonts w:ascii="Arial" w:hAnsi="Arial" w:cs="Arial"/>
          <w:sz w:val="24"/>
          <w:szCs w:val="24"/>
        </w:rPr>
        <w:t>At the moment, i</w:t>
      </w:r>
      <w:r w:rsidR="00CC52C4">
        <w:rPr>
          <w:rFonts w:ascii="Arial" w:hAnsi="Arial" w:cs="Arial"/>
          <w:sz w:val="24"/>
          <w:szCs w:val="24"/>
        </w:rPr>
        <w:t>t’s quite open</w:t>
      </w:r>
      <w:r w:rsidR="00F55551">
        <w:rPr>
          <w:rFonts w:ascii="Arial" w:hAnsi="Arial" w:cs="Arial"/>
          <w:sz w:val="24"/>
          <w:szCs w:val="24"/>
        </w:rPr>
        <w:t xml:space="preserve">, we have several potential options. The TCP will be involved in a tour of Unseen in June and then there will be potential scope for the TCP to work with the TAD on their artistic project with the chance to produce work in different contexts. It will be dependent on the TCP’s interests too. There will be time to write funding applications as well as training and development opportunities available. </w:t>
      </w:r>
      <w:r w:rsidR="00B20A18">
        <w:rPr>
          <w:rFonts w:ascii="Arial" w:hAnsi="Arial" w:cs="Arial"/>
          <w:sz w:val="24"/>
          <w:szCs w:val="24"/>
        </w:rPr>
        <w:t xml:space="preserve">In terms of mentoring, the </w:t>
      </w:r>
      <w:r w:rsidR="00B20A18">
        <w:rPr>
          <w:rFonts w:ascii="Arial" w:hAnsi="Arial" w:cs="Arial"/>
          <w:sz w:val="24"/>
          <w:szCs w:val="24"/>
        </w:rPr>
        <w:lastRenderedPageBreak/>
        <w:t xml:space="preserve">Extant team will do this and there will be a chance to connect with external organisations. There is a staff training budget available. </w:t>
      </w:r>
    </w:p>
    <w:p w:rsidRPr="008517AC" w:rsidR="00B43790" w:rsidP="239E8598" w:rsidRDefault="00B43790" w14:paraId="3CEA24BA" w14:textId="56AE4877">
      <w:pPr>
        <w:rPr>
          <w:rFonts w:ascii="Arial" w:hAnsi="Arial" w:cs="Arial"/>
          <w:sz w:val="24"/>
          <w:szCs w:val="24"/>
        </w:rPr>
      </w:pPr>
      <w:r w:rsidRPr="239E8598" w:rsidR="239E8598">
        <w:rPr>
          <w:rFonts w:ascii="Arial" w:hAnsi="Arial" w:cs="Arial"/>
          <w:sz w:val="24"/>
          <w:szCs w:val="24"/>
        </w:rPr>
        <w:t xml:space="preserve">Email </w:t>
      </w:r>
      <w:hyperlink r:id="R4e7747dc6dc14a78">
        <w:r w:rsidRPr="239E8598" w:rsidR="239E8598">
          <w:rPr>
            <w:rStyle w:val="Hyperlink"/>
            <w:rFonts w:ascii="Arial" w:hAnsi="Arial" w:cs="Arial"/>
            <w:sz w:val="24"/>
            <w:szCs w:val="24"/>
          </w:rPr>
          <w:t>admin@extant.org.uk</w:t>
        </w:r>
      </w:hyperlink>
      <w:r w:rsidRPr="239E8598" w:rsidR="239E8598">
        <w:rPr>
          <w:rFonts w:ascii="Arial" w:hAnsi="Arial" w:cs="Arial"/>
          <w:sz w:val="24"/>
          <w:szCs w:val="24"/>
        </w:rPr>
        <w:t xml:space="preserve"> for any questions and these will be passed on and answered by the relevant team members. </w:t>
      </w:r>
    </w:p>
    <w:sectPr w:rsidRPr="008517AC" w:rsidR="00B4379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9CD"/>
    <w:multiLevelType w:val="hybridMultilevel"/>
    <w:tmpl w:val="1E18D9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297ECE"/>
    <w:multiLevelType w:val="hybridMultilevel"/>
    <w:tmpl w:val="FEE071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49321297">
    <w:abstractNumId w:val="1"/>
  </w:num>
  <w:num w:numId="2" w16cid:durableId="2556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4C"/>
    <w:rsid w:val="0009393A"/>
    <w:rsid w:val="00143818"/>
    <w:rsid w:val="00147C9D"/>
    <w:rsid w:val="00150B06"/>
    <w:rsid w:val="001876C6"/>
    <w:rsid w:val="001B4558"/>
    <w:rsid w:val="001E192E"/>
    <w:rsid w:val="00283E12"/>
    <w:rsid w:val="002B485D"/>
    <w:rsid w:val="002C5735"/>
    <w:rsid w:val="002F7E24"/>
    <w:rsid w:val="00374B01"/>
    <w:rsid w:val="003775BA"/>
    <w:rsid w:val="00463817"/>
    <w:rsid w:val="00485C82"/>
    <w:rsid w:val="004A7F91"/>
    <w:rsid w:val="004D0811"/>
    <w:rsid w:val="005260E8"/>
    <w:rsid w:val="005412FE"/>
    <w:rsid w:val="00602405"/>
    <w:rsid w:val="0063726D"/>
    <w:rsid w:val="006E7774"/>
    <w:rsid w:val="00722972"/>
    <w:rsid w:val="007818B4"/>
    <w:rsid w:val="00850AC0"/>
    <w:rsid w:val="008517AC"/>
    <w:rsid w:val="008623FF"/>
    <w:rsid w:val="008675EB"/>
    <w:rsid w:val="00923C31"/>
    <w:rsid w:val="00963F52"/>
    <w:rsid w:val="00984EA5"/>
    <w:rsid w:val="009E3A20"/>
    <w:rsid w:val="00A03CF0"/>
    <w:rsid w:val="00A05E04"/>
    <w:rsid w:val="00A26FEC"/>
    <w:rsid w:val="00A610F2"/>
    <w:rsid w:val="00A77CE5"/>
    <w:rsid w:val="00AB4369"/>
    <w:rsid w:val="00B20A18"/>
    <w:rsid w:val="00B4322D"/>
    <w:rsid w:val="00B43790"/>
    <w:rsid w:val="00B905EE"/>
    <w:rsid w:val="00B965FF"/>
    <w:rsid w:val="00BA3E88"/>
    <w:rsid w:val="00C303B4"/>
    <w:rsid w:val="00CC52C4"/>
    <w:rsid w:val="00DE04D0"/>
    <w:rsid w:val="00DE2018"/>
    <w:rsid w:val="00E51062"/>
    <w:rsid w:val="00F53FEC"/>
    <w:rsid w:val="00F55551"/>
    <w:rsid w:val="00F83F23"/>
    <w:rsid w:val="00F9274C"/>
    <w:rsid w:val="16550E23"/>
    <w:rsid w:val="239E8598"/>
    <w:rsid w:val="4E334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EBA1"/>
  <w15:chartTrackingRefBased/>
  <w15:docId w15:val="{C292483E-5370-4EAE-84F6-BAFB2F33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9274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74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7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7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7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7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7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7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74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9274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9274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9274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9274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9274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9274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9274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9274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9274C"/>
    <w:rPr>
      <w:rFonts w:eastAsiaTheme="majorEastAsia" w:cstheme="majorBidi"/>
      <w:color w:val="272727" w:themeColor="text1" w:themeTint="D8"/>
    </w:rPr>
  </w:style>
  <w:style w:type="paragraph" w:styleId="Title">
    <w:name w:val="Title"/>
    <w:basedOn w:val="Normal"/>
    <w:next w:val="Normal"/>
    <w:link w:val="TitleChar"/>
    <w:uiPriority w:val="10"/>
    <w:qFormat/>
    <w:rsid w:val="00F9274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9274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9274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927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74C"/>
    <w:pPr>
      <w:spacing w:before="160"/>
      <w:jc w:val="center"/>
    </w:pPr>
    <w:rPr>
      <w:i/>
      <w:iCs/>
      <w:color w:val="404040" w:themeColor="text1" w:themeTint="BF"/>
    </w:rPr>
  </w:style>
  <w:style w:type="character" w:styleId="QuoteChar" w:customStyle="1">
    <w:name w:val="Quote Char"/>
    <w:basedOn w:val="DefaultParagraphFont"/>
    <w:link w:val="Quote"/>
    <w:uiPriority w:val="29"/>
    <w:rsid w:val="00F9274C"/>
    <w:rPr>
      <w:i/>
      <w:iCs/>
      <w:color w:val="404040" w:themeColor="text1" w:themeTint="BF"/>
    </w:rPr>
  </w:style>
  <w:style w:type="paragraph" w:styleId="ListParagraph">
    <w:name w:val="List Paragraph"/>
    <w:basedOn w:val="Normal"/>
    <w:uiPriority w:val="34"/>
    <w:qFormat/>
    <w:rsid w:val="00F9274C"/>
    <w:pPr>
      <w:ind w:left="720"/>
      <w:contextualSpacing/>
    </w:pPr>
  </w:style>
  <w:style w:type="character" w:styleId="IntenseEmphasis">
    <w:name w:val="Intense Emphasis"/>
    <w:basedOn w:val="DefaultParagraphFont"/>
    <w:uiPriority w:val="21"/>
    <w:qFormat/>
    <w:rsid w:val="00F9274C"/>
    <w:rPr>
      <w:i/>
      <w:iCs/>
      <w:color w:val="0F4761" w:themeColor="accent1" w:themeShade="BF"/>
    </w:rPr>
  </w:style>
  <w:style w:type="paragraph" w:styleId="IntenseQuote">
    <w:name w:val="Intense Quote"/>
    <w:basedOn w:val="Normal"/>
    <w:next w:val="Normal"/>
    <w:link w:val="IntenseQuoteChar"/>
    <w:uiPriority w:val="30"/>
    <w:qFormat/>
    <w:rsid w:val="00F9274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9274C"/>
    <w:rPr>
      <w:i/>
      <w:iCs/>
      <w:color w:val="0F4761" w:themeColor="accent1" w:themeShade="BF"/>
    </w:rPr>
  </w:style>
  <w:style w:type="character" w:styleId="IntenseReference">
    <w:name w:val="Intense Reference"/>
    <w:basedOn w:val="DefaultParagraphFont"/>
    <w:uiPriority w:val="32"/>
    <w:qFormat/>
    <w:rsid w:val="00F9274C"/>
    <w:rPr>
      <w:b/>
      <w:bCs/>
      <w:smallCaps/>
      <w:color w:val="0F4761" w:themeColor="accent1" w:themeShade="BF"/>
      <w:spacing w:val="5"/>
    </w:rPr>
  </w:style>
  <w:style w:type="character" w:styleId="Hyperlink">
    <w:name w:val="Hyperlink"/>
    <w:basedOn w:val="DefaultParagraphFont"/>
    <w:uiPriority w:val="99"/>
    <w:unhideWhenUsed/>
    <w:rsid w:val="00B20A18"/>
    <w:rPr>
      <w:color w:val="467886" w:themeColor="hyperlink"/>
      <w:u w:val="single"/>
    </w:rPr>
  </w:style>
  <w:style w:type="character" w:styleId="UnresolvedMention">
    <w:name w:val="Unresolved Mention"/>
    <w:basedOn w:val="DefaultParagraphFont"/>
    <w:uiPriority w:val="99"/>
    <w:semiHidden/>
    <w:unhideWhenUsed/>
    <w:rsid w:val="00B20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mailto:admin@extant.org.uk" TargetMode="External" Id="R4e7747dc6dc14a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83FC143E2DD42B62079BC3417B22D" ma:contentTypeVersion="18" ma:contentTypeDescription="Create a new document." ma:contentTypeScope="" ma:versionID="eb048385f327b17e506ee70ba151e31c">
  <xsd:schema xmlns:xsd="http://www.w3.org/2001/XMLSchema" xmlns:xs="http://www.w3.org/2001/XMLSchema" xmlns:p="http://schemas.microsoft.com/office/2006/metadata/properties" xmlns:ns2="afeaf43e-1121-4c43-8d98-85be4ab69baf" xmlns:ns3="4f096897-9e75-48b2-a3a5-595a1bf661f8" targetNamespace="http://schemas.microsoft.com/office/2006/metadata/properties" ma:root="true" ma:fieldsID="4f9b5fdbd65f8f6fd4ef9bb162552b70" ns2:_="" ns3:_="">
    <xsd:import namespace="afeaf43e-1121-4c43-8d98-85be4ab69baf"/>
    <xsd:import namespace="4f096897-9e75-48b2-a3a5-595a1bf661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f43e-1121-4c43-8d98-85be4ab69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ddc853-6f49-4341-9dad-b13f89de7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96897-9e75-48b2-a3a5-595a1bf661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4552a-3147-47f8-b1ec-29b5a1105f40}" ma:internalName="TaxCatchAll" ma:showField="CatchAllData" ma:web="4f096897-9e75-48b2-a3a5-595a1bf661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096897-9e75-48b2-a3a5-595a1bf661f8" xsi:nil="true"/>
    <lcf76f155ced4ddcb4097134ff3c332f xmlns="afeaf43e-1121-4c43-8d98-85be4ab69b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BB00DC-56B6-41A4-BC08-6A3225844711}"/>
</file>

<file path=customXml/itemProps2.xml><?xml version="1.0" encoding="utf-8"?>
<ds:datastoreItem xmlns:ds="http://schemas.openxmlformats.org/officeDocument/2006/customXml" ds:itemID="{837237A0-2F2F-460B-9662-6BCBF4576422}"/>
</file>

<file path=customXml/itemProps3.xml><?xml version="1.0" encoding="utf-8"?>
<ds:datastoreItem xmlns:ds="http://schemas.openxmlformats.org/officeDocument/2006/customXml" ds:itemID="{34838784-4F44-4746-9974-143C27C21E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Ellen Jupp</dc:creator>
  <keywords/>
  <dc:description/>
  <lastModifiedBy>Guest User</lastModifiedBy>
  <revision>5</revision>
  <dcterms:created xsi:type="dcterms:W3CDTF">2025-01-29T13:29:00.0000000Z</dcterms:created>
  <dcterms:modified xsi:type="dcterms:W3CDTF">2025-01-29T14:39:13.1408459Z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0x01010034183FC143E2DD42B62079BC3417B22D</vt:lpwstr>
  </property>
  <property fmtid="{D5CDD505-2E9C-101B-9397-08002B2CF9AE}" pid="3" name="MediaServiceImageTags">
    <vt:lpwstr/>
  </property>
</Properties>
</file>