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3F3"/>
  <w:body>
    <w:p w14:paraId="0983F8F6" w14:textId="15BDB9DE" w:rsidR="003B0784" w:rsidRDefault="007042D9" w:rsidP="00B645A8">
      <w:pPr>
        <w:spacing w:line="240" w:lineRule="auto"/>
        <w:ind w:right="702"/>
        <w:rPr>
          <w:rFonts w:ascii="Quicksand" w:eastAsia="Quicksand" w:hAnsi="Quicksand" w:cs="Quicksand"/>
          <w:b/>
        </w:rPr>
      </w:pPr>
      <w:r>
        <w:rPr>
          <w:noProof/>
        </w:rPr>
        <w:drawing>
          <wp:anchor distT="114300" distB="114300" distL="114300" distR="114300" simplePos="0" relativeHeight="251658240" behindDoc="0" locked="0" layoutInCell="1" hidden="0" allowOverlap="1" wp14:anchorId="0983F9A1" wp14:editId="0983F9A2">
            <wp:simplePos x="0" y="0"/>
            <wp:positionH relativeFrom="column">
              <wp:posOffset>-266699</wp:posOffset>
            </wp:positionH>
            <wp:positionV relativeFrom="paragraph">
              <wp:posOffset>114300</wp:posOffset>
            </wp:positionV>
            <wp:extent cx="7705725" cy="3495675"/>
            <wp:effectExtent l="0" t="0" r="0" b="0"/>
            <wp:wrapSquare wrapText="bothSides" distT="114300" distB="114300" distL="114300" distR="114300"/>
            <wp:docPr id="1" name="image1.jpg" descr="A purple background with ‘Extant 25’ written in metallic silver writing. Underneath in white writing is written ‘Celebrating 25 years of bold creative ambition by visually impaired artists’"/>
            <wp:cNvGraphicFramePr/>
            <a:graphic xmlns:a="http://schemas.openxmlformats.org/drawingml/2006/main">
              <a:graphicData uri="http://schemas.openxmlformats.org/drawingml/2006/picture">
                <pic:pic xmlns:pic="http://schemas.openxmlformats.org/drawingml/2006/picture">
                  <pic:nvPicPr>
                    <pic:cNvPr id="0" name="image1.jpg" descr="A purple background with ‘Extant 25’ written in metallic silver writing. Underneath in white writing is written ‘Celebrating 25 years of bold creative ambition by visually impaired artists’"/>
                    <pic:cNvPicPr preferRelativeResize="0"/>
                  </pic:nvPicPr>
                  <pic:blipFill>
                    <a:blip r:embed="rId10"/>
                    <a:srcRect t="11530" b="11530"/>
                    <a:stretch>
                      <a:fillRect/>
                    </a:stretch>
                  </pic:blipFill>
                  <pic:spPr>
                    <a:xfrm>
                      <a:off x="0" y="0"/>
                      <a:ext cx="7705725" cy="3495675"/>
                    </a:xfrm>
                    <a:prstGeom prst="rect">
                      <a:avLst/>
                    </a:prstGeom>
                    <a:ln/>
                  </pic:spPr>
                </pic:pic>
              </a:graphicData>
            </a:graphic>
          </wp:anchor>
        </w:drawing>
      </w:r>
    </w:p>
    <w:p w14:paraId="0983F8F9" w14:textId="76E9CA4C" w:rsidR="003B0784" w:rsidRPr="003E25F1" w:rsidRDefault="007042D9" w:rsidP="003E25F1">
      <w:pPr>
        <w:spacing w:line="240" w:lineRule="auto"/>
        <w:ind w:right="702"/>
        <w:jc w:val="center"/>
        <w:rPr>
          <w:sz w:val="26"/>
          <w:szCs w:val="26"/>
        </w:rPr>
      </w:pPr>
      <w:r>
        <w:rPr>
          <w:sz w:val="26"/>
          <w:szCs w:val="26"/>
        </w:rPr>
        <w:t xml:space="preserve">If you </w:t>
      </w:r>
      <w:r w:rsidR="00AB79EC">
        <w:rPr>
          <w:sz w:val="26"/>
          <w:szCs w:val="26"/>
        </w:rPr>
        <w:t xml:space="preserve">require </w:t>
      </w:r>
      <w:r>
        <w:rPr>
          <w:sz w:val="26"/>
          <w:szCs w:val="26"/>
        </w:rPr>
        <w:t xml:space="preserve">this </w:t>
      </w:r>
      <w:r w:rsidR="00AB79EC">
        <w:rPr>
          <w:sz w:val="26"/>
          <w:szCs w:val="26"/>
        </w:rPr>
        <w:t>pack</w:t>
      </w:r>
      <w:r>
        <w:rPr>
          <w:sz w:val="26"/>
          <w:szCs w:val="26"/>
        </w:rPr>
        <w:t xml:space="preserve"> in any other form</w:t>
      </w:r>
      <w:r w:rsidR="008B68B8">
        <w:rPr>
          <w:sz w:val="26"/>
          <w:szCs w:val="26"/>
        </w:rPr>
        <w:t>at</w:t>
      </w:r>
      <w:r>
        <w:rPr>
          <w:sz w:val="26"/>
          <w:szCs w:val="26"/>
        </w:rPr>
        <w:t xml:space="preserve"> such as large print</w:t>
      </w:r>
      <w:r w:rsidR="00875853">
        <w:rPr>
          <w:sz w:val="26"/>
          <w:szCs w:val="26"/>
        </w:rPr>
        <w:t>,</w:t>
      </w:r>
      <w:r>
        <w:rPr>
          <w:sz w:val="26"/>
          <w:szCs w:val="26"/>
        </w:rPr>
        <w:t xml:space="preserve"> please contact </w:t>
      </w:r>
      <w:hyperlink r:id="rId11" w:history="1">
        <w:r w:rsidR="00AB79EC" w:rsidRPr="007F2BA2">
          <w:rPr>
            <w:rStyle w:val="Hyperlink"/>
            <w:sz w:val="26"/>
            <w:szCs w:val="26"/>
          </w:rPr>
          <w:t>admin@extant.org.uk</w:t>
        </w:r>
      </w:hyperlink>
      <w:r w:rsidR="00AB79EC">
        <w:rPr>
          <w:sz w:val="26"/>
          <w:szCs w:val="26"/>
        </w:rPr>
        <w:t xml:space="preserve"> </w:t>
      </w:r>
      <w:r>
        <w:rPr>
          <w:sz w:val="26"/>
          <w:szCs w:val="26"/>
        </w:rPr>
        <w:t>or call 020 7820 3737 and we will be happy to send it to you.</w:t>
      </w:r>
      <w:r w:rsidR="00000000">
        <w:rPr>
          <w:noProof/>
        </w:rPr>
        <w:pict w14:anchorId="0983F9A3">
          <v:rect id="_x0000_i1025" alt="" style="width:200.4pt;height:.05pt;mso-width-percent:0;mso-height-percent:0;mso-width-percent:0;mso-height-percent:0" o:hrpct="444" o:hralign="center" o:hrstd="t" o:hr="t" fillcolor="#a0a0a0" stroked="f"/>
        </w:pict>
      </w:r>
    </w:p>
    <w:p w14:paraId="2D393883" w14:textId="77777777" w:rsidR="005741B6" w:rsidRDefault="005741B6" w:rsidP="003E25F1">
      <w:pPr>
        <w:spacing w:line="240" w:lineRule="auto"/>
        <w:ind w:right="702"/>
        <w:rPr>
          <w:rFonts w:ascii="Quicksand" w:eastAsia="Quicksand" w:hAnsi="Quicksand" w:cs="Quicksand"/>
          <w:b/>
          <w:sz w:val="68"/>
          <w:szCs w:val="68"/>
        </w:rPr>
      </w:pPr>
    </w:p>
    <w:p w14:paraId="40E4AAF1" w14:textId="77777777" w:rsidR="003E25F1" w:rsidRPr="00E32834" w:rsidRDefault="003E25F1" w:rsidP="003E25F1">
      <w:pPr>
        <w:pStyle w:val="Heading1"/>
      </w:pPr>
      <w:r w:rsidRPr="00E32834">
        <w:t xml:space="preserve">Administrator and Projects Co-ordinator </w:t>
      </w:r>
    </w:p>
    <w:p w14:paraId="1F7EB07A" w14:textId="77777777" w:rsidR="003E25F1" w:rsidRPr="00E32834" w:rsidRDefault="003E25F1" w:rsidP="003E25F1">
      <w:r w:rsidRPr="00E32834">
        <w:rPr>
          <w:sz w:val="24"/>
          <w:szCs w:val="24"/>
        </w:rPr>
        <w:t>Full time, permanent, flexible hybrid working, £26,000 per year</w:t>
      </w:r>
      <w:r w:rsidRPr="00E32834">
        <w:t xml:space="preserve">  </w:t>
      </w:r>
    </w:p>
    <w:p w14:paraId="0983F8FE" w14:textId="4A637CAA" w:rsidR="003B0784" w:rsidRDefault="003B0784" w:rsidP="00B645A8">
      <w:pPr>
        <w:spacing w:line="240" w:lineRule="auto"/>
        <w:ind w:right="702"/>
        <w:rPr>
          <w:rFonts w:ascii="Quicksand" w:eastAsia="Quicksand" w:hAnsi="Quicksand" w:cs="Quicksand"/>
          <w:b/>
        </w:rPr>
      </w:pPr>
    </w:p>
    <w:p w14:paraId="65B27061" w14:textId="77777777" w:rsidR="005741B6" w:rsidRDefault="005741B6" w:rsidP="00B645A8">
      <w:pPr>
        <w:spacing w:line="240" w:lineRule="auto"/>
        <w:ind w:right="702"/>
        <w:rPr>
          <w:rFonts w:ascii="Quicksand" w:eastAsia="Quicksand" w:hAnsi="Quicksand" w:cs="Quicksand"/>
          <w:b/>
        </w:rPr>
      </w:pPr>
    </w:p>
    <w:p w14:paraId="5F4EAE60" w14:textId="77777777" w:rsidR="003E25F1" w:rsidRPr="00E32834" w:rsidRDefault="003E25F1" w:rsidP="003E25F1">
      <w:pPr>
        <w:spacing w:line="240" w:lineRule="auto"/>
        <w:ind w:right="702"/>
        <w:contextualSpacing/>
      </w:pPr>
      <w:r w:rsidRPr="00A4382D">
        <w:rPr>
          <w:sz w:val="32"/>
          <w:szCs w:val="32"/>
        </w:rPr>
        <w:t xml:space="preserve">Arts Council England (ACE) has funded us as a National Portfolio Organisation (NPO) from 2023-26 to undertake a programme of radical transformation, exploring new ways to enable truly inclusive arts leadership in the future. Extant is seeking a confident, independent worker to provide ongoing company and project administrative support as we change and grow. </w:t>
      </w:r>
    </w:p>
    <w:p w14:paraId="0983F901" w14:textId="615E2C44" w:rsidR="003B0784" w:rsidRDefault="003B0784" w:rsidP="00B645A8">
      <w:pPr>
        <w:spacing w:line="240" w:lineRule="auto"/>
        <w:ind w:right="702"/>
        <w:rPr>
          <w:color w:val="201F1E"/>
        </w:rPr>
      </w:pPr>
    </w:p>
    <w:p w14:paraId="0983F90E" w14:textId="33741B19" w:rsidR="003B0784" w:rsidRDefault="006F13DF" w:rsidP="00C955BF">
      <w:pPr>
        <w:pStyle w:val="Heading2"/>
      </w:pPr>
      <w:r>
        <w:rPr>
          <w:noProof/>
        </w:rPr>
        <w:lastRenderedPageBreak/>
        <w:drawing>
          <wp:anchor distT="114300" distB="114300" distL="114300" distR="114300" simplePos="0" relativeHeight="251659264" behindDoc="0" locked="0" layoutInCell="1" hidden="0" allowOverlap="1" wp14:anchorId="0983F9A4" wp14:editId="04E8B044">
            <wp:simplePos x="0" y="0"/>
            <wp:positionH relativeFrom="margin">
              <wp:align>center</wp:align>
            </wp:positionH>
            <wp:positionV relativeFrom="paragraph">
              <wp:posOffset>0</wp:posOffset>
            </wp:positionV>
            <wp:extent cx="7048500" cy="4141470"/>
            <wp:effectExtent l="0" t="0" r="0" b="0"/>
            <wp:wrapSquare wrapText="bothSides" distT="114300" distB="114300" distL="114300" distR="114300"/>
            <wp:docPr id="3"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wp:cNvGraphicFramePr/>
            <a:graphic xmlns:a="http://schemas.openxmlformats.org/drawingml/2006/main">
              <a:graphicData uri="http://schemas.openxmlformats.org/drawingml/2006/picture">
                <pic:pic xmlns:pic="http://schemas.openxmlformats.org/drawingml/2006/picture">
                  <pic:nvPicPr>
                    <pic:cNvPr id="0"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pic:cNvPicPr preferRelativeResize="0"/>
                  </pic:nvPicPr>
                  <pic:blipFill>
                    <a:blip r:embed="rId12"/>
                    <a:srcRect/>
                    <a:stretch>
                      <a:fillRect/>
                    </a:stretch>
                  </pic:blipFill>
                  <pic:spPr>
                    <a:xfrm>
                      <a:off x="0" y="0"/>
                      <a:ext cx="7048500" cy="4141470"/>
                    </a:xfrm>
                    <a:prstGeom prst="rect">
                      <a:avLst/>
                    </a:prstGeom>
                    <a:ln/>
                  </pic:spPr>
                </pic:pic>
              </a:graphicData>
            </a:graphic>
            <wp14:sizeRelH relativeFrom="margin">
              <wp14:pctWidth>0</wp14:pctWidth>
            </wp14:sizeRelH>
            <wp14:sizeRelV relativeFrom="margin">
              <wp14:pctHeight>0</wp14:pctHeight>
            </wp14:sizeRelV>
          </wp:anchor>
        </w:drawing>
      </w:r>
      <w:r w:rsidR="007042D9">
        <w:t>About Extant</w:t>
      </w:r>
    </w:p>
    <w:p w14:paraId="05F4D016" w14:textId="77777777" w:rsidR="003E25F1" w:rsidRPr="003E25F1" w:rsidRDefault="003E25F1" w:rsidP="003E25F1">
      <w:pPr>
        <w:spacing w:line="240" w:lineRule="auto"/>
        <w:ind w:right="702"/>
      </w:pPr>
      <w:r w:rsidRPr="003E25F1">
        <w:t>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w:t>
      </w:r>
    </w:p>
    <w:p w14:paraId="1BDF9F35" w14:textId="77777777" w:rsidR="003E25F1" w:rsidRPr="003E25F1" w:rsidRDefault="003E25F1" w:rsidP="003E25F1">
      <w:pPr>
        <w:spacing w:line="240" w:lineRule="auto"/>
        <w:ind w:right="702"/>
      </w:pPr>
    </w:p>
    <w:p w14:paraId="6CEB651B" w14:textId="77777777" w:rsidR="003E25F1" w:rsidRPr="003E25F1" w:rsidRDefault="003E25F1" w:rsidP="003E25F1">
      <w:pPr>
        <w:spacing w:line="240" w:lineRule="auto"/>
        <w:ind w:right="702"/>
      </w:pPr>
      <w:r w:rsidRPr="003E25F1">
        <w:t>In our company, visual impairment is celebrated as a rich source of creative engagement that inspires fresh perspectives.</w:t>
      </w:r>
    </w:p>
    <w:p w14:paraId="1D92A722" w14:textId="77777777" w:rsidR="003E25F1" w:rsidRPr="003E25F1" w:rsidRDefault="003E25F1" w:rsidP="003E25F1">
      <w:pPr>
        <w:spacing w:line="240" w:lineRule="auto"/>
        <w:ind w:right="702"/>
      </w:pPr>
    </w:p>
    <w:p w14:paraId="1E22939A" w14:textId="77777777" w:rsidR="003E25F1" w:rsidRPr="003E25F1" w:rsidRDefault="003E25F1" w:rsidP="003E25F1">
      <w:pPr>
        <w:spacing w:line="240" w:lineRule="auto"/>
        <w:ind w:right="702"/>
      </w:pPr>
      <w:r w:rsidRPr="003E25F1">
        <w:t>We fulfil our purpose by:</w:t>
      </w:r>
    </w:p>
    <w:p w14:paraId="2F854307" w14:textId="77777777" w:rsidR="003E25F1" w:rsidRPr="003E25F1" w:rsidRDefault="003E25F1" w:rsidP="003E25F1">
      <w:pPr>
        <w:spacing w:line="240" w:lineRule="auto"/>
        <w:ind w:right="702"/>
      </w:pPr>
    </w:p>
    <w:p w14:paraId="26693358" w14:textId="77777777" w:rsidR="003E25F1" w:rsidRPr="003E25F1" w:rsidRDefault="003E25F1" w:rsidP="003E25F1">
      <w:pPr>
        <w:numPr>
          <w:ilvl w:val="0"/>
          <w:numId w:val="22"/>
        </w:numPr>
        <w:spacing w:line="240" w:lineRule="auto"/>
        <w:ind w:right="702"/>
        <w:contextualSpacing/>
      </w:pPr>
      <w:r w:rsidRPr="003E25F1">
        <w:t>Demonstrating artistic excellence, professionalism, and high production values with the express inclusion of visually impaired (VI) performing artists</w:t>
      </w:r>
    </w:p>
    <w:p w14:paraId="2CE37B9B" w14:textId="77777777" w:rsidR="003E25F1" w:rsidRPr="003E25F1" w:rsidRDefault="003E25F1" w:rsidP="003E25F1">
      <w:pPr>
        <w:numPr>
          <w:ilvl w:val="0"/>
          <w:numId w:val="22"/>
        </w:numPr>
        <w:spacing w:line="240" w:lineRule="auto"/>
        <w:ind w:right="702"/>
        <w:contextualSpacing/>
      </w:pPr>
      <w:r w:rsidRPr="003E25F1">
        <w:t>Providing sustainable employment and supporting the professional development of visually impaired people working in the arts</w:t>
      </w:r>
    </w:p>
    <w:p w14:paraId="2E09AB79" w14:textId="77777777" w:rsidR="003E25F1" w:rsidRPr="003E25F1" w:rsidRDefault="003E25F1" w:rsidP="003E25F1">
      <w:pPr>
        <w:numPr>
          <w:ilvl w:val="0"/>
          <w:numId w:val="22"/>
        </w:numPr>
        <w:spacing w:line="240" w:lineRule="auto"/>
        <w:ind w:right="702"/>
        <w:contextualSpacing/>
      </w:pPr>
      <w:r w:rsidRPr="003E25F1">
        <w:t>Putting the accessibility for visually impaired audiences at the centre of the artistic process</w:t>
      </w:r>
    </w:p>
    <w:p w14:paraId="44040358" w14:textId="77777777" w:rsidR="003E25F1" w:rsidRPr="003E25F1" w:rsidRDefault="003E25F1" w:rsidP="003E25F1">
      <w:pPr>
        <w:numPr>
          <w:ilvl w:val="0"/>
          <w:numId w:val="22"/>
        </w:numPr>
        <w:spacing w:line="240" w:lineRule="auto"/>
        <w:ind w:right="702"/>
        <w:contextualSpacing/>
      </w:pPr>
      <w:r w:rsidRPr="003E25F1">
        <w:t>Providing opportunities for visually impaired people to get involved in the arts for the first time.</w:t>
      </w:r>
    </w:p>
    <w:p w14:paraId="69011E42" w14:textId="77777777" w:rsidR="003E25F1" w:rsidRPr="003E25F1" w:rsidRDefault="003E25F1" w:rsidP="003E25F1">
      <w:pPr>
        <w:numPr>
          <w:ilvl w:val="0"/>
          <w:numId w:val="22"/>
        </w:numPr>
        <w:spacing w:line="240" w:lineRule="auto"/>
        <w:ind w:right="702"/>
        <w:contextualSpacing/>
      </w:pPr>
      <w:r w:rsidRPr="003E25F1">
        <w:t>Ensuring that our company is led by visually impaired people, artistically, managerially and at board level.</w:t>
      </w:r>
    </w:p>
    <w:p w14:paraId="6AF2BB44" w14:textId="77777777" w:rsidR="003E25F1" w:rsidRPr="003E25F1" w:rsidRDefault="003E25F1" w:rsidP="003E25F1">
      <w:pPr>
        <w:spacing w:line="240" w:lineRule="auto"/>
        <w:ind w:right="702"/>
      </w:pPr>
    </w:p>
    <w:p w14:paraId="7D07121D" w14:textId="77777777" w:rsidR="003E25F1" w:rsidRPr="003E25F1" w:rsidRDefault="003E25F1" w:rsidP="003E25F1">
      <w:pPr>
        <w:spacing w:line="240" w:lineRule="auto"/>
      </w:pPr>
      <w:r w:rsidRPr="003E25F1">
        <w:t xml:space="preserve">Since 2007, we have delivered participatory projects for VI participants alongside professional theatre productions that feature VI artists and welcome VI audiences. </w:t>
      </w:r>
    </w:p>
    <w:p w14:paraId="0983F91A" w14:textId="77777777" w:rsidR="003B0784" w:rsidRDefault="007042D9" w:rsidP="00B645A8">
      <w:pPr>
        <w:spacing w:line="240" w:lineRule="auto"/>
        <w:ind w:right="702"/>
        <w:rPr>
          <w:rFonts w:ascii="Quicksand" w:eastAsia="Quicksand" w:hAnsi="Quicksand" w:cs="Quicksand"/>
          <w:b/>
          <w:u w:val="single"/>
        </w:rPr>
      </w:pPr>
      <w:r>
        <w:rPr>
          <w:noProof/>
        </w:rPr>
        <w:lastRenderedPageBreak/>
        <w:drawing>
          <wp:anchor distT="114300" distB="114300" distL="114300" distR="114300" simplePos="0" relativeHeight="251660288" behindDoc="0" locked="0" layoutInCell="1" hidden="0" allowOverlap="1" wp14:anchorId="0983F9A6" wp14:editId="5223E976">
            <wp:simplePos x="0" y="0"/>
            <wp:positionH relativeFrom="margin">
              <wp:align>center</wp:align>
            </wp:positionH>
            <wp:positionV relativeFrom="paragraph">
              <wp:posOffset>74295</wp:posOffset>
            </wp:positionV>
            <wp:extent cx="6698615" cy="3694430"/>
            <wp:effectExtent l="0" t="0" r="6985" b="1270"/>
            <wp:wrapSquare wrapText="bothSides" distT="114300" distB="114300" distL="114300" distR="114300"/>
            <wp:docPr id="2" name="image3.jpg" descr="A mostly dark stage with a dark blue lit floor. On the floor, performer Alice Christina Corrigan lies on her side dressed in jeans and a thick coat. On the back wall of the stage is a projection that says 'like I've been touched by a ghost' in white writing"/>
            <wp:cNvGraphicFramePr/>
            <a:graphic xmlns:a="http://schemas.openxmlformats.org/drawingml/2006/main">
              <a:graphicData uri="http://schemas.openxmlformats.org/drawingml/2006/picture">
                <pic:pic xmlns:pic="http://schemas.openxmlformats.org/drawingml/2006/picture">
                  <pic:nvPicPr>
                    <pic:cNvPr id="0" name="image3.jpg" descr="A mostly dark stage with a dark blue lit floor. On the floor, performer Alice Christina Corrigan lies on her side dressed in jeans and a thick coat. On the back wall of the stage is a projection that says 'like I've been touched by a ghost' in white writing"/>
                    <pic:cNvPicPr preferRelativeResize="0"/>
                  </pic:nvPicPr>
                  <pic:blipFill>
                    <a:blip r:embed="rId13"/>
                    <a:srcRect/>
                    <a:stretch>
                      <a:fillRect/>
                    </a:stretch>
                  </pic:blipFill>
                  <pic:spPr>
                    <a:xfrm>
                      <a:off x="0" y="0"/>
                      <a:ext cx="6698615" cy="3694430"/>
                    </a:xfrm>
                    <a:prstGeom prst="rect">
                      <a:avLst/>
                    </a:prstGeom>
                    <a:ln/>
                  </pic:spPr>
                </pic:pic>
              </a:graphicData>
            </a:graphic>
            <wp14:sizeRelH relativeFrom="margin">
              <wp14:pctWidth>0</wp14:pctWidth>
            </wp14:sizeRelH>
            <wp14:sizeRelV relativeFrom="margin">
              <wp14:pctHeight>0</wp14:pctHeight>
            </wp14:sizeRelV>
          </wp:anchor>
        </w:drawing>
      </w:r>
    </w:p>
    <w:p w14:paraId="0983F91B" w14:textId="77777777" w:rsidR="003B0784" w:rsidRDefault="003B0784" w:rsidP="00B645A8">
      <w:pPr>
        <w:spacing w:line="240" w:lineRule="auto"/>
        <w:ind w:right="702"/>
        <w:rPr>
          <w:rFonts w:ascii="Quicksand" w:eastAsia="Quicksand" w:hAnsi="Quicksand" w:cs="Quicksand"/>
          <w:b/>
          <w:u w:val="single"/>
        </w:rPr>
      </w:pPr>
    </w:p>
    <w:p w14:paraId="005F8249" w14:textId="2D13A8A5" w:rsidR="001D6F4A" w:rsidRPr="00D52173" w:rsidRDefault="003E25F1" w:rsidP="00C955BF">
      <w:pPr>
        <w:pStyle w:val="Heading1"/>
      </w:pPr>
      <w:r>
        <w:t>Administrator and Projects Co-ordinator</w:t>
      </w:r>
    </w:p>
    <w:p w14:paraId="63F3DE35" w14:textId="6820FB6C" w:rsidR="00B645A8" w:rsidRPr="006F13DF" w:rsidRDefault="002A23C6" w:rsidP="006F13DF">
      <w:pPr>
        <w:pStyle w:val="Heading2"/>
      </w:pPr>
      <w:r w:rsidRPr="00D52173">
        <w:t>The</w:t>
      </w:r>
      <w:r w:rsidR="007042D9" w:rsidRPr="00D52173">
        <w:t xml:space="preserve"> Role</w:t>
      </w:r>
    </w:p>
    <w:p w14:paraId="38C22E27" w14:textId="77777777" w:rsidR="003E25F1" w:rsidRDefault="003E25F1" w:rsidP="003E25F1">
      <w:pPr>
        <w:spacing w:line="240" w:lineRule="auto"/>
        <w:ind w:right="702"/>
      </w:pPr>
      <w:r w:rsidRPr="00E32834">
        <w:t>This is a vital</w:t>
      </w:r>
      <w:r>
        <w:t xml:space="preserve"> </w:t>
      </w:r>
      <w:r w:rsidRPr="00E32834">
        <w:t>role at the heart of all we do</w:t>
      </w:r>
      <w:r>
        <w:t>,</w:t>
      </w:r>
      <w:r w:rsidRPr="00E32834">
        <w:t xml:space="preserve"> </w:t>
      </w:r>
      <w:r>
        <w:t xml:space="preserve">supporting a team of staff who work remotely from across the UK, as well as freelancers and participants. The ideal candidate is a confident and organised independent worker, who shares our ideas and values.  </w:t>
      </w:r>
    </w:p>
    <w:p w14:paraId="0C715EF2" w14:textId="77777777" w:rsidR="003E25F1" w:rsidRDefault="003E25F1" w:rsidP="003E25F1">
      <w:pPr>
        <w:spacing w:line="240" w:lineRule="auto"/>
        <w:ind w:right="702"/>
      </w:pPr>
    </w:p>
    <w:p w14:paraId="7454160B" w14:textId="77777777" w:rsidR="003E25F1" w:rsidRDefault="003E25F1" w:rsidP="003E25F1">
      <w:pPr>
        <w:spacing w:line="240" w:lineRule="auto"/>
        <w:ind w:right="702"/>
      </w:pPr>
      <w:r>
        <w:t>We are offering the role as a full-time post with hybrid working at our office in Brixton, London. But if you think this job could work for you in a different way – for example as a flexible/ part-time and/or remote position – please send us a proposal and we would love to discuss your ideas.</w:t>
      </w:r>
    </w:p>
    <w:p w14:paraId="58DEA3AC" w14:textId="77777777" w:rsidR="003E25F1" w:rsidRDefault="003E25F1" w:rsidP="003E25F1">
      <w:pPr>
        <w:spacing w:line="240" w:lineRule="auto"/>
        <w:ind w:right="702"/>
      </w:pPr>
    </w:p>
    <w:p w14:paraId="7039EB1A" w14:textId="77777777" w:rsidR="003E25F1" w:rsidRDefault="003E25F1" w:rsidP="003E25F1">
      <w:pPr>
        <w:spacing w:line="240" w:lineRule="auto"/>
        <w:ind w:right="702"/>
      </w:pPr>
      <w:r>
        <w:t xml:space="preserve">The key responsibilities of this job include: </w:t>
      </w:r>
    </w:p>
    <w:p w14:paraId="78FD3AAE" w14:textId="77777777" w:rsidR="003E25F1" w:rsidRDefault="003E25F1" w:rsidP="003E25F1">
      <w:pPr>
        <w:pStyle w:val="ListParagraph"/>
        <w:numPr>
          <w:ilvl w:val="0"/>
          <w:numId w:val="41"/>
        </w:numPr>
        <w:spacing w:line="240" w:lineRule="auto"/>
        <w:ind w:right="702"/>
      </w:pPr>
      <w:r>
        <w:t>Core administrative support to the company, its staff, freelancers and volunteers</w:t>
      </w:r>
    </w:p>
    <w:p w14:paraId="25C11754" w14:textId="77777777" w:rsidR="003E25F1" w:rsidRPr="00E32834" w:rsidRDefault="003E25F1" w:rsidP="003E25F1">
      <w:pPr>
        <w:pStyle w:val="ListParagraph"/>
        <w:numPr>
          <w:ilvl w:val="0"/>
          <w:numId w:val="40"/>
        </w:numPr>
        <w:spacing w:line="240" w:lineRule="auto"/>
        <w:ind w:right="702"/>
      </w:pPr>
      <w:r>
        <w:t>Servicing our board of Trustees</w:t>
      </w:r>
    </w:p>
    <w:p w14:paraId="7BA8BD91" w14:textId="77777777" w:rsidR="003E25F1" w:rsidRDefault="003E25F1" w:rsidP="003E25F1">
      <w:pPr>
        <w:pStyle w:val="ListParagraph"/>
        <w:numPr>
          <w:ilvl w:val="0"/>
          <w:numId w:val="40"/>
        </w:numPr>
        <w:spacing w:line="240" w:lineRule="auto"/>
        <w:ind w:right="702"/>
      </w:pPr>
      <w:r>
        <w:t xml:space="preserve">Ongoing marketing and communication with our participants, our artists and through our public channels. </w:t>
      </w:r>
    </w:p>
    <w:p w14:paraId="137D4B88" w14:textId="77777777" w:rsidR="003E25F1" w:rsidRDefault="003E25F1" w:rsidP="003E25F1">
      <w:pPr>
        <w:spacing w:line="240" w:lineRule="auto"/>
        <w:ind w:right="702"/>
      </w:pPr>
    </w:p>
    <w:p w14:paraId="48C74A97" w14:textId="77777777" w:rsidR="003E25F1" w:rsidRDefault="003E25F1" w:rsidP="003E25F1">
      <w:pPr>
        <w:spacing w:line="240" w:lineRule="auto"/>
        <w:ind w:right="702"/>
      </w:pPr>
      <w:r>
        <w:t xml:space="preserve">You will have an interest in the arts and disability, and an awareness (or desire to learn about) access needs for disabled people. You will want to be part of our journey of transformation, exploring new models of arts management and leadership for the future. </w:t>
      </w:r>
    </w:p>
    <w:p w14:paraId="32F5ABB0" w14:textId="3987429E" w:rsidR="003E25F1" w:rsidRPr="006F13DF" w:rsidRDefault="003E25F1" w:rsidP="003E25F1">
      <w:pPr>
        <w:pStyle w:val="Heading2"/>
      </w:pPr>
      <w:r>
        <w:lastRenderedPageBreak/>
        <w:t>Job Conditions</w:t>
      </w:r>
    </w:p>
    <w:p w14:paraId="1D01AC3C" w14:textId="77777777" w:rsidR="003E25F1" w:rsidRDefault="003E25F1" w:rsidP="003E25F1">
      <w:pPr>
        <w:spacing w:line="240" w:lineRule="auto"/>
        <w:ind w:right="702"/>
        <w:rPr>
          <w:b/>
          <w:bCs/>
        </w:rPr>
      </w:pPr>
    </w:p>
    <w:p w14:paraId="7735C461" w14:textId="5D18D71F" w:rsidR="003E25F1" w:rsidRDefault="003E25F1" w:rsidP="003E25F1">
      <w:pPr>
        <w:spacing w:line="240" w:lineRule="auto"/>
        <w:ind w:right="702"/>
        <w:rPr>
          <w:b/>
          <w:bCs/>
        </w:rPr>
      </w:pPr>
      <w:r w:rsidRPr="00E32834">
        <w:rPr>
          <w:b/>
          <w:bCs/>
        </w:rPr>
        <w:t>This is a permanent, full-time contract of employment, 37 hours per week.</w:t>
      </w:r>
      <w:r>
        <w:rPr>
          <w:b/>
          <w:bCs/>
        </w:rPr>
        <w:t>*</w:t>
      </w:r>
    </w:p>
    <w:p w14:paraId="64BBC2FC" w14:textId="77777777" w:rsidR="003E25F1" w:rsidRPr="00E32834" w:rsidRDefault="003E25F1" w:rsidP="003E25F1">
      <w:pPr>
        <w:spacing w:line="240" w:lineRule="auto"/>
        <w:ind w:right="702"/>
        <w:rPr>
          <w:b/>
          <w:bCs/>
        </w:rPr>
      </w:pPr>
    </w:p>
    <w:p w14:paraId="1234203B" w14:textId="77777777" w:rsidR="003E25F1" w:rsidRDefault="003E25F1" w:rsidP="003E25F1">
      <w:pPr>
        <w:spacing w:line="240" w:lineRule="auto"/>
        <w:ind w:right="702"/>
      </w:pPr>
      <w:r>
        <w:rPr>
          <w:b/>
          <w:bCs/>
        </w:rPr>
        <w:t xml:space="preserve">Hours: </w:t>
      </w:r>
      <w:r>
        <w:t>Currently 37 hours per week. Some evening and weekend work required, for which time off in lieu is given.</w:t>
      </w:r>
    </w:p>
    <w:p w14:paraId="74C53360" w14:textId="77777777" w:rsidR="003E25F1" w:rsidRPr="00E32834" w:rsidRDefault="003E25F1" w:rsidP="003E25F1">
      <w:pPr>
        <w:spacing w:line="240" w:lineRule="auto"/>
        <w:ind w:right="702"/>
      </w:pPr>
      <w:r w:rsidRPr="00E32834">
        <w:rPr>
          <w:b/>
          <w:bCs/>
        </w:rPr>
        <w:t xml:space="preserve">Location: </w:t>
      </w:r>
      <w:r w:rsidRPr="00E32834">
        <w:t>We offer hybrid working, including home and office-based working at our base in Brixton House, 2.06 Carlton Mansions, Brixton House, 385 Coldharbour Lane, London, SW9 8GL</w:t>
      </w:r>
      <w:r>
        <w:t xml:space="preserve">. </w:t>
      </w:r>
    </w:p>
    <w:p w14:paraId="4C50CFB4" w14:textId="77777777" w:rsidR="003E25F1" w:rsidRPr="00E32834" w:rsidRDefault="003E25F1" w:rsidP="003E25F1">
      <w:pPr>
        <w:spacing w:line="240" w:lineRule="auto"/>
        <w:ind w:right="702"/>
      </w:pPr>
      <w:r w:rsidRPr="00E32834">
        <w:rPr>
          <w:b/>
          <w:bCs/>
        </w:rPr>
        <w:t xml:space="preserve">Responsible to: </w:t>
      </w:r>
      <w:r w:rsidRPr="00E32834">
        <w:t xml:space="preserve">Operations Director  </w:t>
      </w:r>
    </w:p>
    <w:p w14:paraId="533D0089" w14:textId="77777777" w:rsidR="003E25F1" w:rsidRPr="00CF5DD5" w:rsidRDefault="003E25F1" w:rsidP="003E25F1">
      <w:pPr>
        <w:spacing w:line="240" w:lineRule="auto"/>
        <w:ind w:right="702"/>
        <w:rPr>
          <w:b/>
          <w:bCs/>
        </w:rPr>
      </w:pPr>
      <w:r w:rsidRPr="00E32834">
        <w:rPr>
          <w:b/>
          <w:bCs/>
        </w:rPr>
        <w:t>Salary</w:t>
      </w:r>
      <w:r w:rsidRPr="00E32834">
        <w:t>: £26,000 per annum</w:t>
      </w:r>
    </w:p>
    <w:p w14:paraId="664A60EF" w14:textId="77777777" w:rsidR="003E25F1" w:rsidRDefault="003E25F1" w:rsidP="003E25F1">
      <w:pPr>
        <w:spacing w:line="240" w:lineRule="auto"/>
        <w:ind w:right="702"/>
      </w:pPr>
      <w:r w:rsidRPr="00E32834">
        <w:rPr>
          <w:b/>
          <w:bCs/>
        </w:rPr>
        <w:t>Deadline for applications:</w:t>
      </w:r>
      <w:r w:rsidRPr="00E32834">
        <w:t xml:space="preserve"> 12 noon, Friday 6</w:t>
      </w:r>
      <w:r w:rsidRPr="00E32834">
        <w:rPr>
          <w:vertAlign w:val="superscript"/>
        </w:rPr>
        <w:t>th</w:t>
      </w:r>
      <w:r w:rsidRPr="00E32834">
        <w:t xml:space="preserve"> October 2023 </w:t>
      </w:r>
    </w:p>
    <w:p w14:paraId="4E759082" w14:textId="77777777" w:rsidR="003E25F1" w:rsidRDefault="003E25F1" w:rsidP="003E25F1">
      <w:pPr>
        <w:spacing w:line="240" w:lineRule="auto"/>
        <w:ind w:right="702"/>
      </w:pPr>
      <w:r w:rsidRPr="00D611B1">
        <w:rPr>
          <w:b/>
          <w:bCs/>
        </w:rPr>
        <w:t>Interviews:</w:t>
      </w:r>
      <w:r>
        <w:t xml:space="preserve"> Thursday 12</w:t>
      </w:r>
      <w:r w:rsidRPr="00D611B1">
        <w:rPr>
          <w:vertAlign w:val="superscript"/>
        </w:rPr>
        <w:t>th</w:t>
      </w:r>
      <w:r>
        <w:t xml:space="preserve"> October 2023</w:t>
      </w:r>
    </w:p>
    <w:p w14:paraId="0F35A358" w14:textId="77777777" w:rsidR="003E25F1" w:rsidRDefault="003E25F1" w:rsidP="003E25F1">
      <w:pPr>
        <w:spacing w:line="240" w:lineRule="auto"/>
        <w:ind w:right="702"/>
      </w:pPr>
    </w:p>
    <w:p w14:paraId="17C831D3" w14:textId="7B2B4880" w:rsidR="003E25F1" w:rsidRPr="00E32834" w:rsidRDefault="003E25F1" w:rsidP="003E25F1">
      <w:pPr>
        <w:spacing w:line="240" w:lineRule="auto"/>
        <w:ind w:right="702"/>
        <w:rPr>
          <w:b/>
          <w:bCs/>
        </w:rPr>
      </w:pPr>
      <w:r>
        <w:rPr>
          <w:b/>
          <w:bCs/>
        </w:rPr>
        <w:t xml:space="preserve">*We welcome proposals for alternate ways of managing the role, including hybrid, remote and/or part time. </w:t>
      </w:r>
    </w:p>
    <w:p w14:paraId="79600408" w14:textId="77777777" w:rsidR="00B75A54" w:rsidRPr="00B75A54" w:rsidRDefault="00B75A54" w:rsidP="00B645A8">
      <w:pPr>
        <w:spacing w:line="240" w:lineRule="auto"/>
        <w:ind w:right="702"/>
      </w:pPr>
    </w:p>
    <w:p w14:paraId="0F5262E4" w14:textId="77777777" w:rsidR="003E25F1" w:rsidRDefault="003E25F1" w:rsidP="003E25F1">
      <w:pPr>
        <w:keepNext/>
        <w:keepLines/>
        <w:spacing w:line="240" w:lineRule="auto"/>
        <w:outlineLvl w:val="2"/>
        <w:rPr>
          <w:sz w:val="32"/>
          <w:szCs w:val="32"/>
        </w:rPr>
      </w:pPr>
    </w:p>
    <w:p w14:paraId="4200534E" w14:textId="7F703947" w:rsidR="003E25F1" w:rsidRPr="00E32834" w:rsidRDefault="003E25F1" w:rsidP="003E25F1">
      <w:pPr>
        <w:keepNext/>
        <w:keepLines/>
        <w:spacing w:line="240" w:lineRule="auto"/>
        <w:outlineLvl w:val="2"/>
        <w:rPr>
          <w:sz w:val="32"/>
          <w:szCs w:val="32"/>
        </w:rPr>
      </w:pPr>
      <w:r w:rsidRPr="00E32834">
        <w:rPr>
          <w:sz w:val="32"/>
          <w:szCs w:val="32"/>
        </w:rPr>
        <w:t>The Extant team</w:t>
      </w:r>
    </w:p>
    <w:p w14:paraId="2188BD9E" w14:textId="77777777" w:rsidR="003E25F1" w:rsidRPr="00E32834" w:rsidRDefault="003E25F1" w:rsidP="003E25F1">
      <w:pPr>
        <w:spacing w:line="240" w:lineRule="auto"/>
        <w:ind w:right="702"/>
      </w:pPr>
    </w:p>
    <w:p w14:paraId="15DF078E" w14:textId="77777777" w:rsidR="003E25F1" w:rsidRPr="00E32834" w:rsidRDefault="003E25F1" w:rsidP="003E25F1">
      <w:pPr>
        <w:spacing w:line="240" w:lineRule="auto"/>
        <w:ind w:right="702"/>
      </w:pPr>
      <w:r w:rsidRPr="00E32834">
        <w:t>Artistic Director/CEO (0.8 FTE)</w:t>
      </w:r>
    </w:p>
    <w:p w14:paraId="28318C0F" w14:textId="77777777" w:rsidR="003E25F1" w:rsidRPr="00E32834" w:rsidRDefault="003E25F1" w:rsidP="003E25F1">
      <w:pPr>
        <w:spacing w:line="240" w:lineRule="auto"/>
        <w:ind w:right="702"/>
      </w:pPr>
      <w:r w:rsidRPr="00E32834">
        <w:t>Director of Operations (0.6 FTE)</w:t>
      </w:r>
    </w:p>
    <w:p w14:paraId="0FD6DB24" w14:textId="77777777" w:rsidR="003E25F1" w:rsidRPr="00E32834" w:rsidRDefault="003E25F1" w:rsidP="003E25F1">
      <w:pPr>
        <w:spacing w:line="240" w:lineRule="auto"/>
        <w:ind w:right="702"/>
      </w:pPr>
      <w:r w:rsidRPr="00E32834">
        <w:t>Artist Development Manager (0.6 FTE. fixed term until March 2024)</w:t>
      </w:r>
    </w:p>
    <w:p w14:paraId="40A1B6B1" w14:textId="77777777" w:rsidR="003E25F1" w:rsidRPr="00E32834" w:rsidRDefault="003E25F1" w:rsidP="003E25F1">
      <w:pPr>
        <w:spacing w:line="240" w:lineRule="auto"/>
        <w:ind w:right="702"/>
      </w:pPr>
      <w:r w:rsidRPr="00E32834">
        <w:t>Trainee Artistic Directors (from July 2023, 0.6 FTE)</w:t>
      </w:r>
    </w:p>
    <w:p w14:paraId="16EA6A23" w14:textId="77777777" w:rsidR="003E25F1" w:rsidRPr="00E32834" w:rsidRDefault="003E25F1" w:rsidP="003E25F1">
      <w:pPr>
        <w:spacing w:line="240" w:lineRule="auto"/>
        <w:ind w:right="702"/>
      </w:pPr>
      <w:r w:rsidRPr="00E32834">
        <w:t>Administrator and Projects Co-ordinator (Full Time)</w:t>
      </w:r>
    </w:p>
    <w:p w14:paraId="0983F92F" w14:textId="7E24FFA1" w:rsidR="003B0784" w:rsidRPr="003E25F1" w:rsidRDefault="003E25F1" w:rsidP="00B645A8">
      <w:pPr>
        <w:spacing w:line="240" w:lineRule="auto"/>
        <w:ind w:right="702"/>
        <w:sectPr w:rsidR="003B0784" w:rsidRPr="003E25F1" w:rsidSect="00CA41EF">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20"/>
          <w:docGrid w:linePitch="299"/>
        </w:sectPr>
      </w:pPr>
      <w:r w:rsidRPr="00E32834">
        <w:t>Bookkeeper (0.1 FTE)</w:t>
      </w:r>
    </w:p>
    <w:p w14:paraId="3D94E559" w14:textId="77777777" w:rsidR="00B645A8" w:rsidRDefault="00B645A8">
      <w:pPr>
        <w:rPr>
          <w:rFonts w:ascii="Quicksand" w:eastAsia="Quicksand" w:hAnsi="Quicksand" w:cs="Quicksand"/>
          <w:b/>
          <w:sz w:val="40"/>
          <w:szCs w:val="40"/>
        </w:rPr>
      </w:pPr>
      <w:r>
        <w:rPr>
          <w:rFonts w:ascii="Quicksand" w:eastAsia="Quicksand" w:hAnsi="Quicksand" w:cs="Quicksand"/>
          <w:b/>
          <w:sz w:val="40"/>
          <w:szCs w:val="40"/>
        </w:rPr>
        <w:br w:type="page"/>
      </w:r>
    </w:p>
    <w:p w14:paraId="02B898A4" w14:textId="4CA4EF0F" w:rsidR="0027119F" w:rsidRPr="006F13DF" w:rsidRDefault="007042D9" w:rsidP="006F13DF">
      <w:pPr>
        <w:pStyle w:val="Heading2"/>
      </w:pPr>
      <w:r w:rsidRPr="00B645A8">
        <w:lastRenderedPageBreak/>
        <w:t>Person Specification</w:t>
      </w:r>
    </w:p>
    <w:p w14:paraId="6C1297D8" w14:textId="1A15A29D" w:rsidR="0027119F" w:rsidRDefault="003E25F1" w:rsidP="007A2CF7">
      <w:pPr>
        <w:pStyle w:val="Heading3"/>
      </w:pPr>
      <w:r>
        <w:t>Essential Skills and Experience</w:t>
      </w:r>
    </w:p>
    <w:p w14:paraId="2058266B" w14:textId="77777777" w:rsidR="0027119F" w:rsidRDefault="0027119F" w:rsidP="0027119F">
      <w:pPr>
        <w:spacing w:line="240" w:lineRule="auto"/>
        <w:ind w:right="702"/>
        <w:rPr>
          <w:b/>
          <w:bCs/>
        </w:rPr>
      </w:pPr>
    </w:p>
    <w:p w14:paraId="3E546FCD" w14:textId="77777777" w:rsidR="003E25F1" w:rsidRPr="003E25F1" w:rsidRDefault="003E25F1" w:rsidP="003E25F1">
      <w:pPr>
        <w:pStyle w:val="ListParagraph"/>
        <w:numPr>
          <w:ilvl w:val="0"/>
          <w:numId w:val="42"/>
        </w:numPr>
        <w:spacing w:line="240" w:lineRule="auto"/>
        <w:ind w:right="702"/>
      </w:pPr>
      <w:r w:rsidRPr="003E25F1">
        <w:t>At least one year’s experience in an administrative role (this could be in a voluntary position)</w:t>
      </w:r>
    </w:p>
    <w:p w14:paraId="4851D6A0" w14:textId="77777777" w:rsidR="003E25F1" w:rsidRPr="003E25F1" w:rsidRDefault="003E25F1" w:rsidP="003E25F1">
      <w:pPr>
        <w:pStyle w:val="ListParagraph"/>
        <w:numPr>
          <w:ilvl w:val="0"/>
          <w:numId w:val="42"/>
        </w:numPr>
        <w:spacing w:line="240" w:lineRule="auto"/>
        <w:ind w:right="702"/>
      </w:pPr>
      <w:r w:rsidRPr="003E25F1">
        <w:t>Confident, independent worker with experience of managing your own time</w:t>
      </w:r>
    </w:p>
    <w:p w14:paraId="06A39916" w14:textId="77777777" w:rsidR="003E25F1" w:rsidRPr="003E25F1" w:rsidRDefault="003E25F1" w:rsidP="003E25F1">
      <w:pPr>
        <w:pStyle w:val="ListParagraph"/>
        <w:numPr>
          <w:ilvl w:val="0"/>
          <w:numId w:val="42"/>
        </w:numPr>
        <w:spacing w:line="240" w:lineRule="auto"/>
        <w:ind w:right="702"/>
      </w:pPr>
      <w:r w:rsidRPr="003E25F1">
        <w:t>Good at communicating in person and in writing</w:t>
      </w:r>
    </w:p>
    <w:p w14:paraId="4D34961E" w14:textId="77777777" w:rsidR="003E25F1" w:rsidRDefault="003E25F1" w:rsidP="003E25F1">
      <w:pPr>
        <w:pStyle w:val="ListParagraph"/>
        <w:numPr>
          <w:ilvl w:val="0"/>
          <w:numId w:val="42"/>
        </w:numPr>
        <w:spacing w:line="240" w:lineRule="auto"/>
        <w:ind w:right="702"/>
      </w:pPr>
      <w:r w:rsidRPr="003E25F1">
        <w:t>Competent in Microsoft packages including Word, Excel and Outlook</w:t>
      </w:r>
    </w:p>
    <w:p w14:paraId="6F4A14DD" w14:textId="77777777" w:rsidR="00A4382D" w:rsidRPr="003E25F1" w:rsidRDefault="00A4382D" w:rsidP="00A4382D">
      <w:pPr>
        <w:spacing w:line="240" w:lineRule="auto"/>
        <w:ind w:right="702"/>
      </w:pPr>
    </w:p>
    <w:p w14:paraId="2053AFF1" w14:textId="57180FCE" w:rsidR="0027119F" w:rsidRDefault="003E25F1" w:rsidP="007A2CF7">
      <w:pPr>
        <w:pStyle w:val="Heading3"/>
      </w:pPr>
      <w:r>
        <w:t>Desirable Skills and Experience</w:t>
      </w:r>
    </w:p>
    <w:p w14:paraId="4591849F" w14:textId="77777777" w:rsidR="0027119F" w:rsidRPr="003E25F1" w:rsidRDefault="0027119F" w:rsidP="0027119F">
      <w:pPr>
        <w:spacing w:line="240" w:lineRule="auto"/>
        <w:ind w:right="702"/>
        <w:rPr>
          <w:b/>
          <w:bCs/>
        </w:rPr>
      </w:pPr>
    </w:p>
    <w:p w14:paraId="52C707CF" w14:textId="77777777" w:rsidR="003E25F1" w:rsidRPr="003E25F1" w:rsidRDefault="003E25F1" w:rsidP="003E25F1">
      <w:pPr>
        <w:pStyle w:val="ListParagraph"/>
        <w:numPr>
          <w:ilvl w:val="0"/>
          <w:numId w:val="43"/>
        </w:numPr>
        <w:spacing w:line="240" w:lineRule="auto"/>
        <w:ind w:right="702"/>
      </w:pPr>
      <w:r w:rsidRPr="003E25F1">
        <w:t xml:space="preserve">Understanding of access issues for disabled people. </w:t>
      </w:r>
    </w:p>
    <w:p w14:paraId="38837EA5" w14:textId="77777777" w:rsidR="003E25F1" w:rsidRPr="003E25F1" w:rsidRDefault="003E25F1" w:rsidP="003E25F1">
      <w:pPr>
        <w:pStyle w:val="ListParagraph"/>
        <w:numPr>
          <w:ilvl w:val="0"/>
          <w:numId w:val="43"/>
        </w:numPr>
        <w:spacing w:line="240" w:lineRule="auto"/>
        <w:ind w:right="702"/>
      </w:pPr>
      <w:r w:rsidRPr="003E25F1">
        <w:t>Experience of financial administration and fundraising</w:t>
      </w:r>
    </w:p>
    <w:p w14:paraId="279E4FBE" w14:textId="692FF8BD" w:rsidR="003E25F1" w:rsidRPr="003E25F1" w:rsidRDefault="003E25F1" w:rsidP="003E25F1">
      <w:pPr>
        <w:pStyle w:val="ListParagraph"/>
        <w:numPr>
          <w:ilvl w:val="0"/>
          <w:numId w:val="43"/>
        </w:numPr>
        <w:spacing w:line="240" w:lineRule="auto"/>
        <w:ind w:right="702"/>
      </w:pPr>
      <w:r w:rsidRPr="003E25F1">
        <w:t xml:space="preserve">Experience updating websites using </w:t>
      </w:r>
      <w:r w:rsidR="00A4382D" w:rsidRPr="003E25F1">
        <w:t>WordPress</w:t>
      </w:r>
    </w:p>
    <w:p w14:paraId="36776A02" w14:textId="68F88ED6" w:rsidR="0027119F" w:rsidRDefault="0027119F" w:rsidP="00A35B3C">
      <w:pPr>
        <w:pStyle w:val="ListParagraph"/>
        <w:spacing w:line="240" w:lineRule="auto"/>
        <w:ind w:right="702"/>
      </w:pPr>
    </w:p>
    <w:p w14:paraId="738778C4" w14:textId="03818C32" w:rsidR="00A35B3C" w:rsidRDefault="003E25F1" w:rsidP="007A2CF7">
      <w:pPr>
        <w:pStyle w:val="Heading3"/>
      </w:pPr>
      <w:r>
        <w:t xml:space="preserve">The </w:t>
      </w:r>
      <w:r w:rsidR="00A4382D">
        <w:t>candidate must also:</w:t>
      </w:r>
    </w:p>
    <w:p w14:paraId="2F30F190" w14:textId="77777777" w:rsidR="00A35B3C" w:rsidRDefault="00A35B3C" w:rsidP="00A35B3C">
      <w:pPr>
        <w:spacing w:line="240" w:lineRule="auto"/>
        <w:ind w:right="702"/>
        <w:rPr>
          <w:b/>
          <w:bCs/>
        </w:rPr>
      </w:pPr>
    </w:p>
    <w:p w14:paraId="7BC67CCB" w14:textId="77777777" w:rsidR="00A4382D" w:rsidRPr="00A4382D" w:rsidRDefault="00A4382D" w:rsidP="00A4382D">
      <w:pPr>
        <w:numPr>
          <w:ilvl w:val="0"/>
          <w:numId w:val="31"/>
        </w:numPr>
        <w:spacing w:after="160" w:line="240" w:lineRule="auto"/>
        <w:ind w:right="702"/>
        <w:contextualSpacing/>
      </w:pPr>
      <w:r w:rsidRPr="00A4382D">
        <w:t xml:space="preserve">have the right to work in the UK. </w:t>
      </w:r>
    </w:p>
    <w:p w14:paraId="08AE728F" w14:textId="77777777" w:rsidR="00A4382D" w:rsidRPr="00A4382D" w:rsidRDefault="00A4382D" w:rsidP="00A4382D">
      <w:pPr>
        <w:numPr>
          <w:ilvl w:val="0"/>
          <w:numId w:val="31"/>
        </w:numPr>
        <w:spacing w:after="160" w:line="240" w:lineRule="auto"/>
        <w:ind w:right="702"/>
        <w:contextualSpacing/>
      </w:pPr>
      <w:r w:rsidRPr="00A4382D">
        <w:t xml:space="preserve">be willing to undertake an enhanced DBS check. </w:t>
      </w:r>
    </w:p>
    <w:p w14:paraId="276D8056" w14:textId="77777777" w:rsidR="00A4382D" w:rsidRPr="00A4382D" w:rsidRDefault="00A4382D" w:rsidP="00A4382D">
      <w:pPr>
        <w:numPr>
          <w:ilvl w:val="0"/>
          <w:numId w:val="31"/>
        </w:numPr>
        <w:spacing w:after="160" w:line="240" w:lineRule="auto"/>
        <w:ind w:right="702"/>
        <w:contextualSpacing/>
      </w:pPr>
      <w:r w:rsidRPr="00A4382D">
        <w:t xml:space="preserve">be comfortable working in an environment where guide and other assistance dogs may be present. </w:t>
      </w:r>
    </w:p>
    <w:p w14:paraId="2EE13969" w14:textId="77777777" w:rsidR="00A4382D" w:rsidRPr="00A4382D" w:rsidRDefault="00A4382D" w:rsidP="00A4382D">
      <w:pPr>
        <w:numPr>
          <w:ilvl w:val="0"/>
          <w:numId w:val="31"/>
        </w:numPr>
        <w:spacing w:after="160" w:line="240" w:lineRule="auto"/>
        <w:ind w:right="702"/>
        <w:contextualSpacing/>
      </w:pPr>
      <w:r w:rsidRPr="00A4382D">
        <w:t xml:space="preserve">be willing to travel to different parts of the UK and a variety of venues </w:t>
      </w:r>
    </w:p>
    <w:p w14:paraId="33B776C2" w14:textId="77777777" w:rsidR="0027119F" w:rsidRDefault="0027119F" w:rsidP="0027119F">
      <w:pPr>
        <w:spacing w:line="240" w:lineRule="auto"/>
        <w:ind w:right="702"/>
      </w:pPr>
    </w:p>
    <w:p w14:paraId="430982D7" w14:textId="77777777" w:rsidR="00A4382D" w:rsidRDefault="00A4382D" w:rsidP="0027119F">
      <w:pPr>
        <w:spacing w:line="240" w:lineRule="auto"/>
        <w:ind w:right="702"/>
      </w:pPr>
    </w:p>
    <w:p w14:paraId="343C6072" w14:textId="77777777" w:rsidR="00A4382D" w:rsidRDefault="00A4382D" w:rsidP="00A4382D">
      <w:pPr>
        <w:pStyle w:val="Heading2"/>
      </w:pPr>
      <w:r>
        <w:t>How to apply</w:t>
      </w:r>
    </w:p>
    <w:p w14:paraId="0B4CD720" w14:textId="77777777" w:rsidR="00A4382D" w:rsidRDefault="00A4382D" w:rsidP="00A4382D">
      <w:pPr>
        <w:spacing w:line="240" w:lineRule="auto"/>
      </w:pPr>
    </w:p>
    <w:p w14:paraId="1DE594B5" w14:textId="77777777" w:rsidR="00A4382D" w:rsidRPr="002E35FD" w:rsidRDefault="00A4382D" w:rsidP="00A4382D">
      <w:pPr>
        <w:spacing w:line="240" w:lineRule="auto"/>
        <w:rPr>
          <w:rFonts w:eastAsiaTheme="minorEastAsia"/>
          <w:b/>
          <w:bCs/>
        </w:rPr>
      </w:pPr>
      <w:r w:rsidRPr="002E35FD">
        <w:t xml:space="preserve">Please send a cover letter (no more than 1000 words) and CV (no more than 2 sides of A4) </w:t>
      </w:r>
      <w:r w:rsidRPr="002E35FD">
        <w:rPr>
          <w:rFonts w:eastAsiaTheme="minorEastAsia"/>
        </w:rPr>
        <w:t xml:space="preserve">in Microsoft Word Format to </w:t>
      </w:r>
      <w:hyperlink r:id="rId20" w:history="1">
        <w:r w:rsidRPr="002E35FD">
          <w:rPr>
            <w:rStyle w:val="Hyperlink"/>
            <w:rFonts w:eastAsiaTheme="minorEastAsia"/>
          </w:rPr>
          <w:t>admin@extant.org.uk</w:t>
        </w:r>
      </w:hyperlink>
      <w:r w:rsidRPr="002E35FD">
        <w:rPr>
          <w:rFonts w:eastAsiaTheme="minorEastAsia"/>
        </w:rPr>
        <w:t xml:space="preserve"> by </w:t>
      </w:r>
      <w:r w:rsidRPr="002E35FD">
        <w:rPr>
          <w:rFonts w:eastAsiaTheme="minorEastAsia"/>
          <w:b/>
          <w:bCs/>
        </w:rPr>
        <w:t>12 NOON ON FRIDAY 6</w:t>
      </w:r>
      <w:r w:rsidRPr="002E35FD">
        <w:rPr>
          <w:rFonts w:eastAsiaTheme="minorEastAsia"/>
          <w:b/>
          <w:bCs/>
          <w:vertAlign w:val="superscript"/>
        </w:rPr>
        <w:t>TH</w:t>
      </w:r>
      <w:r w:rsidRPr="002E35FD">
        <w:rPr>
          <w:rFonts w:eastAsiaTheme="minorEastAsia"/>
          <w:b/>
          <w:bCs/>
        </w:rPr>
        <w:t xml:space="preserve"> OCTOBER 2023.</w:t>
      </w:r>
    </w:p>
    <w:p w14:paraId="0B86B26F" w14:textId="77777777" w:rsidR="00A4382D" w:rsidRPr="002E35FD" w:rsidRDefault="00A4382D" w:rsidP="00A4382D">
      <w:pPr>
        <w:spacing w:line="240" w:lineRule="auto"/>
        <w:rPr>
          <w:rFonts w:eastAsiaTheme="minorEastAsia"/>
          <w:b/>
          <w:bCs/>
        </w:rPr>
      </w:pPr>
    </w:p>
    <w:p w14:paraId="4977F529" w14:textId="77777777" w:rsidR="00A4382D" w:rsidRPr="002E35FD" w:rsidRDefault="00A4382D" w:rsidP="00A4382D">
      <w:pPr>
        <w:spacing w:line="240" w:lineRule="auto"/>
        <w:rPr>
          <w:rFonts w:eastAsiaTheme="minorEastAsia"/>
        </w:rPr>
      </w:pPr>
      <w:r w:rsidRPr="002E35FD">
        <w:rPr>
          <w:rFonts w:eastAsiaTheme="minorEastAsia"/>
        </w:rPr>
        <w:t xml:space="preserve">Interviews will be held on </w:t>
      </w:r>
      <w:r w:rsidRPr="002E35FD">
        <w:rPr>
          <w:rFonts w:eastAsiaTheme="minorEastAsia"/>
          <w:b/>
          <w:bCs/>
        </w:rPr>
        <w:t>THURSDAY 12</w:t>
      </w:r>
      <w:r w:rsidRPr="002E35FD">
        <w:rPr>
          <w:rFonts w:eastAsiaTheme="minorEastAsia"/>
          <w:b/>
          <w:bCs/>
          <w:vertAlign w:val="superscript"/>
        </w:rPr>
        <w:t>TH</w:t>
      </w:r>
      <w:r w:rsidRPr="002E35FD">
        <w:rPr>
          <w:rFonts w:eastAsiaTheme="minorEastAsia"/>
          <w:b/>
          <w:bCs/>
        </w:rPr>
        <w:t xml:space="preserve"> OCTOBER 2023 </w:t>
      </w:r>
      <w:r w:rsidRPr="002E35FD">
        <w:rPr>
          <w:rFonts w:eastAsiaTheme="minorEastAsia"/>
        </w:rPr>
        <w:t>at the company base in Brixton House.</w:t>
      </w:r>
    </w:p>
    <w:p w14:paraId="1A04FF83" w14:textId="77777777" w:rsidR="00A4382D" w:rsidRPr="002E35FD" w:rsidRDefault="00A4382D" w:rsidP="00A4382D">
      <w:pPr>
        <w:spacing w:line="240" w:lineRule="auto"/>
        <w:rPr>
          <w:rFonts w:eastAsiaTheme="minorEastAsia"/>
        </w:rPr>
      </w:pPr>
    </w:p>
    <w:p w14:paraId="4CCB015B" w14:textId="77777777" w:rsidR="00A4382D" w:rsidRPr="002E35FD" w:rsidRDefault="00A4382D" w:rsidP="00A4382D">
      <w:pPr>
        <w:spacing w:line="240" w:lineRule="auto"/>
        <w:rPr>
          <w:rFonts w:eastAsiaTheme="minorEastAsia"/>
        </w:rPr>
      </w:pPr>
      <w:r w:rsidRPr="002E35FD">
        <w:rPr>
          <w:rFonts w:eastAsiaTheme="minorEastAsia"/>
        </w:rPr>
        <w:t xml:space="preserve">For an informal conversation about the role, please contact Hannah Farrell, the current postholder, via </w:t>
      </w:r>
      <w:hyperlink r:id="rId21" w:history="1">
        <w:r w:rsidRPr="002E35FD">
          <w:rPr>
            <w:rStyle w:val="Hyperlink"/>
            <w:rFonts w:eastAsiaTheme="minorEastAsia"/>
          </w:rPr>
          <w:t>hannah.farrell@extant.org.uk</w:t>
        </w:r>
      </w:hyperlink>
      <w:r w:rsidRPr="002E35FD">
        <w:rPr>
          <w:rFonts w:eastAsiaTheme="minorEastAsia"/>
        </w:rPr>
        <w:t xml:space="preserve">  </w:t>
      </w:r>
    </w:p>
    <w:p w14:paraId="22FFE5D0" w14:textId="77777777" w:rsidR="00A4382D" w:rsidRDefault="00A4382D" w:rsidP="00A4382D">
      <w:pPr>
        <w:spacing w:line="240" w:lineRule="auto"/>
        <w:rPr>
          <w:rFonts w:eastAsiaTheme="minorEastAsia"/>
          <w:sz w:val="24"/>
          <w:szCs w:val="24"/>
        </w:rPr>
      </w:pPr>
    </w:p>
    <w:p w14:paraId="15FA091D" w14:textId="77777777" w:rsidR="00A4382D" w:rsidRPr="00B645A8" w:rsidRDefault="00A4382D" w:rsidP="0027119F">
      <w:pPr>
        <w:spacing w:line="240" w:lineRule="auto"/>
        <w:ind w:right="702"/>
      </w:pPr>
    </w:p>
    <w:p w14:paraId="1DCE30EC" w14:textId="6A051F13" w:rsidR="006F13DF" w:rsidRPr="003E25F1" w:rsidRDefault="007042D9" w:rsidP="00B645A8">
      <w:pPr>
        <w:spacing w:line="240" w:lineRule="auto"/>
        <w:ind w:right="702"/>
        <w:sectPr w:rsidR="006F13DF" w:rsidRPr="003E25F1" w:rsidSect="006F13DF">
          <w:type w:val="continuous"/>
          <w:pgSz w:w="11909" w:h="16834"/>
          <w:pgMar w:top="1440" w:right="1440" w:bottom="1440" w:left="1440" w:header="720" w:footer="720" w:gutter="0"/>
          <w:cols w:space="720"/>
          <w:docGrid w:linePitch="299"/>
        </w:sectPr>
      </w:pPr>
      <w:r>
        <w:rPr>
          <w:noProof/>
        </w:rPr>
        <w:lastRenderedPageBreak/>
        <w:drawing>
          <wp:anchor distT="114300" distB="114300" distL="114300" distR="114300" simplePos="0" relativeHeight="251661312" behindDoc="0" locked="0" layoutInCell="1" hidden="0" allowOverlap="1" wp14:anchorId="0983F9A9" wp14:editId="0521B5EC">
            <wp:simplePos x="0" y="0"/>
            <wp:positionH relativeFrom="column">
              <wp:posOffset>-914400</wp:posOffset>
            </wp:positionH>
            <wp:positionV relativeFrom="paragraph">
              <wp:posOffset>-295</wp:posOffset>
            </wp:positionV>
            <wp:extent cx="7761412" cy="5195886"/>
            <wp:effectExtent l="0" t="0" r="0" b="0"/>
            <wp:wrapSquare wrapText="bothSides" distT="114300" distB="114300" distL="114300" distR="114300"/>
            <wp:docPr id="4" name="image2.jpg" descr="A photo of a woman's legs dancing. She wears black strappy shoes and a red skirt and is dancing along a strip of white light that illuminates scraps of paper on the floor. In front of her feet is a traditional white cane with a ball at the end."/>
            <wp:cNvGraphicFramePr/>
            <a:graphic xmlns:a="http://schemas.openxmlformats.org/drawingml/2006/main">
              <a:graphicData uri="http://schemas.openxmlformats.org/drawingml/2006/picture">
                <pic:pic xmlns:pic="http://schemas.openxmlformats.org/drawingml/2006/picture">
                  <pic:nvPicPr>
                    <pic:cNvPr id="0" name="image2.jpg" descr="A photo of a woman's legs dancing. She wears black strappy shoes and a red skirt and is dancing along a strip of white light that illuminates scraps of paper on the floor. In front of her feet is a traditional white cane with a ball at the end."/>
                    <pic:cNvPicPr preferRelativeResize="0"/>
                  </pic:nvPicPr>
                  <pic:blipFill>
                    <a:blip r:embed="rId22"/>
                    <a:srcRect/>
                    <a:stretch>
                      <a:fillRect/>
                    </a:stretch>
                  </pic:blipFill>
                  <pic:spPr>
                    <a:xfrm>
                      <a:off x="0" y="0"/>
                      <a:ext cx="7761412" cy="5195886"/>
                    </a:xfrm>
                    <a:prstGeom prst="rect">
                      <a:avLst/>
                    </a:prstGeom>
                    <a:ln/>
                  </pic:spPr>
                </pic:pic>
              </a:graphicData>
            </a:graphic>
          </wp:anchor>
        </w:drawing>
      </w:r>
    </w:p>
    <w:p w14:paraId="0983F99B" w14:textId="027CB929" w:rsidR="003B0784" w:rsidRDefault="007042D9" w:rsidP="0056115C">
      <w:pPr>
        <w:pStyle w:val="Heading2"/>
      </w:pPr>
      <w:r>
        <w:t>Access</w:t>
      </w:r>
    </w:p>
    <w:p w14:paraId="0983F99C" w14:textId="77777777" w:rsidR="003B0784" w:rsidRDefault="007042D9" w:rsidP="00B645A8">
      <w:pPr>
        <w:spacing w:line="240" w:lineRule="auto"/>
        <w:ind w:right="702"/>
      </w:pPr>
      <w:r>
        <w:t xml:space="preserve"> </w:t>
      </w:r>
    </w:p>
    <w:p w14:paraId="56A69BC3" w14:textId="77777777" w:rsidR="003E25F1" w:rsidRPr="003D4AA0" w:rsidRDefault="003E25F1" w:rsidP="003E25F1">
      <w:pPr>
        <w:spacing w:line="240" w:lineRule="auto"/>
        <w:ind w:right="702"/>
      </w:pPr>
      <w:r w:rsidRPr="003D4AA0">
        <w:t>We want to support any access requirements you may have during the recruitment process and will endeavour to make reasonable adjustments where required.</w:t>
      </w:r>
    </w:p>
    <w:p w14:paraId="50B25F6E" w14:textId="77777777" w:rsidR="003E25F1" w:rsidRPr="003D4AA0" w:rsidRDefault="003E25F1" w:rsidP="003E25F1">
      <w:pPr>
        <w:spacing w:line="240" w:lineRule="auto"/>
        <w:ind w:right="702"/>
      </w:pPr>
    </w:p>
    <w:p w14:paraId="6603E5C3" w14:textId="77777777" w:rsidR="003E25F1" w:rsidRPr="00E32834" w:rsidRDefault="003E25F1" w:rsidP="003E25F1">
      <w:pPr>
        <w:spacing w:line="240" w:lineRule="auto"/>
        <w:ind w:right="702"/>
        <w:rPr>
          <w:sz w:val="24"/>
          <w:szCs w:val="24"/>
        </w:rPr>
      </w:pPr>
      <w:r w:rsidRPr="003D4AA0">
        <w:t>If you have any access needs, or barriers to access that you would like to discuss, please do not hesitate to let us know either before applying as part of your application or at any stage of the proc</w:t>
      </w:r>
      <w:r w:rsidRPr="00E32834">
        <w:t>ess.</w:t>
      </w:r>
    </w:p>
    <w:p w14:paraId="4E90EFA6" w14:textId="1BE067EB" w:rsidR="006F13DF" w:rsidRDefault="006F13DF" w:rsidP="00B645A8">
      <w:pPr>
        <w:spacing w:line="240" w:lineRule="auto"/>
        <w:ind w:right="702"/>
        <w:rPr>
          <w:rFonts w:ascii="Quicksand" w:eastAsia="Quicksand" w:hAnsi="Quicksand" w:cs="Quicksand"/>
        </w:rPr>
      </w:pPr>
    </w:p>
    <w:sectPr w:rsidR="006F13DF" w:rsidSect="00CA41EF">
      <w:type w:val="continuous"/>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CCEC" w14:textId="77777777" w:rsidR="00833FEA" w:rsidRDefault="00833FEA" w:rsidP="009078AE">
      <w:pPr>
        <w:spacing w:line="240" w:lineRule="auto"/>
      </w:pPr>
      <w:r>
        <w:separator/>
      </w:r>
    </w:p>
  </w:endnote>
  <w:endnote w:type="continuationSeparator" w:id="0">
    <w:p w14:paraId="25CED57D" w14:textId="77777777" w:rsidR="00833FEA" w:rsidRDefault="00833FEA" w:rsidP="00907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F694" w14:textId="77777777" w:rsidR="009078AE" w:rsidRDefault="00907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A60D" w14:textId="77777777" w:rsidR="009078AE" w:rsidRDefault="00907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2F5D" w14:textId="77777777" w:rsidR="009078AE" w:rsidRDefault="0090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B7C1" w14:textId="77777777" w:rsidR="00833FEA" w:rsidRDefault="00833FEA" w:rsidP="009078AE">
      <w:pPr>
        <w:spacing w:line="240" w:lineRule="auto"/>
      </w:pPr>
      <w:r>
        <w:separator/>
      </w:r>
    </w:p>
  </w:footnote>
  <w:footnote w:type="continuationSeparator" w:id="0">
    <w:p w14:paraId="4E2DC483" w14:textId="77777777" w:rsidR="00833FEA" w:rsidRDefault="00833FEA" w:rsidP="00907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BEC" w14:textId="77777777" w:rsidR="009078AE" w:rsidRDefault="00907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5C7" w14:textId="77777777" w:rsidR="009078AE" w:rsidRDefault="00907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D11" w14:textId="77777777" w:rsidR="009078AE" w:rsidRDefault="0090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21F"/>
    <w:multiLevelType w:val="hybridMultilevel"/>
    <w:tmpl w:val="C4B25D3E"/>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4840"/>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964F7"/>
    <w:multiLevelType w:val="hybridMultilevel"/>
    <w:tmpl w:val="496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2C3"/>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8303D"/>
    <w:multiLevelType w:val="hybridMultilevel"/>
    <w:tmpl w:val="A984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0604A"/>
    <w:multiLevelType w:val="hybridMultilevel"/>
    <w:tmpl w:val="6AB6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73DA"/>
    <w:multiLevelType w:val="hybridMultilevel"/>
    <w:tmpl w:val="9BCA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DF7"/>
    <w:multiLevelType w:val="hybridMultilevel"/>
    <w:tmpl w:val="2EB4FBAA"/>
    <w:lvl w:ilvl="0" w:tplc="08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D592950"/>
    <w:multiLevelType w:val="multilevel"/>
    <w:tmpl w:val="3C5CFCC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9" w15:restartNumberingAfterBreak="0">
    <w:nsid w:val="1E30558C"/>
    <w:multiLevelType w:val="hybridMultilevel"/>
    <w:tmpl w:val="4294A2C4"/>
    <w:lvl w:ilvl="0" w:tplc="9782C846">
      <w:start w:val="6"/>
      <w:numFmt w:val="bullet"/>
      <w:lvlText w:val="-"/>
      <w:lvlJc w:val="left"/>
      <w:pPr>
        <w:ind w:left="1280" w:hanging="5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5060A"/>
    <w:multiLevelType w:val="multilevel"/>
    <w:tmpl w:val="E01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40A37"/>
    <w:multiLevelType w:val="hybridMultilevel"/>
    <w:tmpl w:val="44863E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1056BC9"/>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AF420C"/>
    <w:multiLevelType w:val="multilevel"/>
    <w:tmpl w:val="F9FA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83316C"/>
    <w:multiLevelType w:val="hybridMultilevel"/>
    <w:tmpl w:val="D3305852"/>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240B4"/>
    <w:multiLevelType w:val="multilevel"/>
    <w:tmpl w:val="1006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EA5CCE"/>
    <w:multiLevelType w:val="hybridMultilevel"/>
    <w:tmpl w:val="4916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57806"/>
    <w:multiLevelType w:val="multilevel"/>
    <w:tmpl w:val="A8C4E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98267F"/>
    <w:multiLevelType w:val="hybridMultilevel"/>
    <w:tmpl w:val="606A319A"/>
    <w:lvl w:ilvl="0" w:tplc="08090013">
      <w:start w:val="1"/>
      <w:numFmt w:val="upperRoman"/>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2EF6454B"/>
    <w:multiLevelType w:val="hybridMultilevel"/>
    <w:tmpl w:val="38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55FDE"/>
    <w:multiLevelType w:val="multilevel"/>
    <w:tmpl w:val="29CE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CA65E9"/>
    <w:multiLevelType w:val="hybridMultilevel"/>
    <w:tmpl w:val="EC08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A24CD6"/>
    <w:multiLevelType w:val="hybridMultilevel"/>
    <w:tmpl w:val="7AB6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B5704"/>
    <w:multiLevelType w:val="hybridMultilevel"/>
    <w:tmpl w:val="E334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31B0C"/>
    <w:multiLevelType w:val="multilevel"/>
    <w:tmpl w:val="8D1A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862D70"/>
    <w:multiLevelType w:val="hybridMultilevel"/>
    <w:tmpl w:val="998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4622B"/>
    <w:multiLevelType w:val="hybridMultilevel"/>
    <w:tmpl w:val="8B9E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27948"/>
    <w:multiLevelType w:val="hybridMultilevel"/>
    <w:tmpl w:val="C62ACFA6"/>
    <w:lvl w:ilvl="0" w:tplc="DA6AAF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0FB6FD3"/>
    <w:multiLevelType w:val="multilevel"/>
    <w:tmpl w:val="7A5E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69019E"/>
    <w:multiLevelType w:val="hybridMultilevel"/>
    <w:tmpl w:val="9C68C204"/>
    <w:lvl w:ilvl="0" w:tplc="9782C846">
      <w:start w:val="6"/>
      <w:numFmt w:val="bullet"/>
      <w:lvlText w:val="-"/>
      <w:lvlJc w:val="left"/>
      <w:pPr>
        <w:ind w:left="920" w:hanging="5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A27F7"/>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D80020"/>
    <w:multiLevelType w:val="hybridMultilevel"/>
    <w:tmpl w:val="CFF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137DC"/>
    <w:multiLevelType w:val="hybridMultilevel"/>
    <w:tmpl w:val="1AFED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84A78"/>
    <w:multiLevelType w:val="hybridMultilevel"/>
    <w:tmpl w:val="2E4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016A0"/>
    <w:multiLevelType w:val="hybridMultilevel"/>
    <w:tmpl w:val="4782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75F43"/>
    <w:multiLevelType w:val="multilevel"/>
    <w:tmpl w:val="B6E6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272D82"/>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5C2EBC"/>
    <w:multiLevelType w:val="hybridMultilevel"/>
    <w:tmpl w:val="5C4C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81D99"/>
    <w:multiLevelType w:val="hybridMultilevel"/>
    <w:tmpl w:val="5352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D4606"/>
    <w:multiLevelType w:val="multilevel"/>
    <w:tmpl w:val="1766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4F670F"/>
    <w:multiLevelType w:val="hybridMultilevel"/>
    <w:tmpl w:val="E91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F1F0E"/>
    <w:multiLevelType w:val="hybridMultilevel"/>
    <w:tmpl w:val="015E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C4EA2"/>
    <w:multiLevelType w:val="multilevel"/>
    <w:tmpl w:val="D528D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0538612">
    <w:abstractNumId w:val="15"/>
  </w:num>
  <w:num w:numId="2" w16cid:durableId="134033112">
    <w:abstractNumId w:val="42"/>
  </w:num>
  <w:num w:numId="3" w16cid:durableId="873032770">
    <w:abstractNumId w:val="13"/>
  </w:num>
  <w:num w:numId="4" w16cid:durableId="1326206771">
    <w:abstractNumId w:val="20"/>
  </w:num>
  <w:num w:numId="5" w16cid:durableId="598365891">
    <w:abstractNumId w:val="8"/>
  </w:num>
  <w:num w:numId="6" w16cid:durableId="1260524958">
    <w:abstractNumId w:val="28"/>
  </w:num>
  <w:num w:numId="7" w16cid:durableId="808863241">
    <w:abstractNumId w:val="39"/>
  </w:num>
  <w:num w:numId="8" w16cid:durableId="275606435">
    <w:abstractNumId w:val="35"/>
  </w:num>
  <w:num w:numId="9" w16cid:durableId="750157676">
    <w:abstractNumId w:val="17"/>
  </w:num>
  <w:num w:numId="10" w16cid:durableId="803161979">
    <w:abstractNumId w:val="24"/>
  </w:num>
  <w:num w:numId="11" w16cid:durableId="1603221781">
    <w:abstractNumId w:val="14"/>
  </w:num>
  <w:num w:numId="12" w16cid:durableId="123931249">
    <w:abstractNumId w:val="10"/>
  </w:num>
  <w:num w:numId="13" w16cid:durableId="1344673993">
    <w:abstractNumId w:val="0"/>
  </w:num>
  <w:num w:numId="14" w16cid:durableId="2145195724">
    <w:abstractNumId w:val="36"/>
  </w:num>
  <w:num w:numId="15" w16cid:durableId="506872479">
    <w:abstractNumId w:val="12"/>
  </w:num>
  <w:num w:numId="16" w16cid:durableId="1598831860">
    <w:abstractNumId w:val="3"/>
  </w:num>
  <w:num w:numId="17" w16cid:durableId="1539931459">
    <w:abstractNumId w:val="30"/>
  </w:num>
  <w:num w:numId="18" w16cid:durableId="1515923591">
    <w:abstractNumId w:val="1"/>
  </w:num>
  <w:num w:numId="19" w16cid:durableId="1867061832">
    <w:abstractNumId w:val="27"/>
  </w:num>
  <w:num w:numId="20" w16cid:durableId="107043062">
    <w:abstractNumId w:val="18"/>
  </w:num>
  <w:num w:numId="21" w16cid:durableId="1431898783">
    <w:abstractNumId w:val="7"/>
  </w:num>
  <w:num w:numId="22" w16cid:durableId="1660838661">
    <w:abstractNumId w:val="4"/>
  </w:num>
  <w:num w:numId="23" w16cid:durableId="1744524970">
    <w:abstractNumId w:val="41"/>
  </w:num>
  <w:num w:numId="24" w16cid:durableId="270403538">
    <w:abstractNumId w:val="22"/>
  </w:num>
  <w:num w:numId="25" w16cid:durableId="1086726213">
    <w:abstractNumId w:val="19"/>
  </w:num>
  <w:num w:numId="26" w16cid:durableId="29844168">
    <w:abstractNumId w:val="31"/>
  </w:num>
  <w:num w:numId="27" w16cid:durableId="364407363">
    <w:abstractNumId w:val="32"/>
  </w:num>
  <w:num w:numId="28" w16cid:durableId="461388498">
    <w:abstractNumId w:val="33"/>
  </w:num>
  <w:num w:numId="29" w16cid:durableId="226889915">
    <w:abstractNumId w:val="6"/>
  </w:num>
  <w:num w:numId="30" w16cid:durableId="355927576">
    <w:abstractNumId w:val="40"/>
  </w:num>
  <w:num w:numId="31" w16cid:durableId="1811969934">
    <w:abstractNumId w:val="34"/>
  </w:num>
  <w:num w:numId="32" w16cid:durableId="642733679">
    <w:abstractNumId w:val="5"/>
  </w:num>
  <w:num w:numId="33" w16cid:durableId="1700205453">
    <w:abstractNumId w:val="25"/>
  </w:num>
  <w:num w:numId="34" w16cid:durableId="1222015114">
    <w:abstractNumId w:val="2"/>
  </w:num>
  <w:num w:numId="35" w16cid:durableId="1065224410">
    <w:abstractNumId w:val="29"/>
  </w:num>
  <w:num w:numId="36" w16cid:durableId="1484816126">
    <w:abstractNumId w:val="9"/>
  </w:num>
  <w:num w:numId="37" w16cid:durableId="351422689">
    <w:abstractNumId w:val="11"/>
  </w:num>
  <w:num w:numId="38" w16cid:durableId="1839342836">
    <w:abstractNumId w:val="26"/>
  </w:num>
  <w:num w:numId="39" w16cid:durableId="1615215152">
    <w:abstractNumId w:val="38"/>
  </w:num>
  <w:num w:numId="40" w16cid:durableId="260340372">
    <w:abstractNumId w:val="16"/>
  </w:num>
  <w:num w:numId="41" w16cid:durableId="1180700362">
    <w:abstractNumId w:val="37"/>
  </w:num>
  <w:num w:numId="42" w16cid:durableId="2016875892">
    <w:abstractNumId w:val="21"/>
  </w:num>
  <w:num w:numId="43" w16cid:durableId="5060975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84"/>
    <w:rsid w:val="0000072A"/>
    <w:rsid w:val="00013FD6"/>
    <w:rsid w:val="00041223"/>
    <w:rsid w:val="00047B85"/>
    <w:rsid w:val="0005061E"/>
    <w:rsid w:val="00061228"/>
    <w:rsid w:val="0007153D"/>
    <w:rsid w:val="00074F50"/>
    <w:rsid w:val="00080937"/>
    <w:rsid w:val="00082C13"/>
    <w:rsid w:val="001253FC"/>
    <w:rsid w:val="001910E9"/>
    <w:rsid w:val="001936C8"/>
    <w:rsid w:val="001953AD"/>
    <w:rsid w:val="001C3472"/>
    <w:rsid w:val="001D6F4A"/>
    <w:rsid w:val="001F6097"/>
    <w:rsid w:val="00200304"/>
    <w:rsid w:val="0020669C"/>
    <w:rsid w:val="00222593"/>
    <w:rsid w:val="00222C1F"/>
    <w:rsid w:val="00242D5F"/>
    <w:rsid w:val="0027119F"/>
    <w:rsid w:val="002A23C6"/>
    <w:rsid w:val="002E35FD"/>
    <w:rsid w:val="002F5AA4"/>
    <w:rsid w:val="003174A9"/>
    <w:rsid w:val="003558E2"/>
    <w:rsid w:val="003867DC"/>
    <w:rsid w:val="0039338B"/>
    <w:rsid w:val="003A3DC2"/>
    <w:rsid w:val="003B0784"/>
    <w:rsid w:val="003E25F1"/>
    <w:rsid w:val="00405735"/>
    <w:rsid w:val="00455BB3"/>
    <w:rsid w:val="00483480"/>
    <w:rsid w:val="00483571"/>
    <w:rsid w:val="004962CF"/>
    <w:rsid w:val="004F3492"/>
    <w:rsid w:val="005437E2"/>
    <w:rsid w:val="005602D9"/>
    <w:rsid w:val="00560411"/>
    <w:rsid w:val="0056115C"/>
    <w:rsid w:val="0056236E"/>
    <w:rsid w:val="0056347A"/>
    <w:rsid w:val="005741B6"/>
    <w:rsid w:val="005B03F8"/>
    <w:rsid w:val="006013D9"/>
    <w:rsid w:val="00630B18"/>
    <w:rsid w:val="00657ED8"/>
    <w:rsid w:val="00671233"/>
    <w:rsid w:val="0069361B"/>
    <w:rsid w:val="006976CD"/>
    <w:rsid w:val="006F13DF"/>
    <w:rsid w:val="007042D9"/>
    <w:rsid w:val="00724393"/>
    <w:rsid w:val="00734805"/>
    <w:rsid w:val="0073600E"/>
    <w:rsid w:val="007450B4"/>
    <w:rsid w:val="00756D51"/>
    <w:rsid w:val="00794419"/>
    <w:rsid w:val="007A2CF7"/>
    <w:rsid w:val="007D051C"/>
    <w:rsid w:val="007E1D02"/>
    <w:rsid w:val="007F1DC8"/>
    <w:rsid w:val="007F6B96"/>
    <w:rsid w:val="00820651"/>
    <w:rsid w:val="00833FEA"/>
    <w:rsid w:val="00875853"/>
    <w:rsid w:val="0088555F"/>
    <w:rsid w:val="008A0086"/>
    <w:rsid w:val="008B327C"/>
    <w:rsid w:val="008B68B8"/>
    <w:rsid w:val="008C00E0"/>
    <w:rsid w:val="008D1836"/>
    <w:rsid w:val="008F7A38"/>
    <w:rsid w:val="009078AE"/>
    <w:rsid w:val="009B0EDF"/>
    <w:rsid w:val="009B7358"/>
    <w:rsid w:val="009C126C"/>
    <w:rsid w:val="009C3D8C"/>
    <w:rsid w:val="009D4D63"/>
    <w:rsid w:val="00A35B3C"/>
    <w:rsid w:val="00A4382D"/>
    <w:rsid w:val="00A504E6"/>
    <w:rsid w:val="00AB79EC"/>
    <w:rsid w:val="00AC4B2A"/>
    <w:rsid w:val="00AE3895"/>
    <w:rsid w:val="00AF5190"/>
    <w:rsid w:val="00B05940"/>
    <w:rsid w:val="00B06276"/>
    <w:rsid w:val="00B348E8"/>
    <w:rsid w:val="00B423AC"/>
    <w:rsid w:val="00B428FA"/>
    <w:rsid w:val="00B53D26"/>
    <w:rsid w:val="00B645A8"/>
    <w:rsid w:val="00B75A54"/>
    <w:rsid w:val="00BA3AE9"/>
    <w:rsid w:val="00BC77AF"/>
    <w:rsid w:val="00BD72EB"/>
    <w:rsid w:val="00BE65C2"/>
    <w:rsid w:val="00C218CC"/>
    <w:rsid w:val="00C955BF"/>
    <w:rsid w:val="00CA2C9C"/>
    <w:rsid w:val="00CA41EF"/>
    <w:rsid w:val="00CA58D0"/>
    <w:rsid w:val="00D11D75"/>
    <w:rsid w:val="00D52173"/>
    <w:rsid w:val="00DA4DD8"/>
    <w:rsid w:val="00DB0E83"/>
    <w:rsid w:val="00E05957"/>
    <w:rsid w:val="00E1458B"/>
    <w:rsid w:val="00E20A28"/>
    <w:rsid w:val="00E41107"/>
    <w:rsid w:val="00E72DD8"/>
    <w:rsid w:val="00EA6C93"/>
    <w:rsid w:val="00ED27AB"/>
    <w:rsid w:val="00ED6A05"/>
    <w:rsid w:val="00F20D81"/>
    <w:rsid w:val="00F23996"/>
    <w:rsid w:val="00F3095D"/>
    <w:rsid w:val="00F77BC0"/>
    <w:rsid w:val="00F92127"/>
    <w:rsid w:val="00FC363E"/>
    <w:rsid w:val="00FD42FE"/>
    <w:rsid w:val="00FF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F8F5"/>
  <w15:docId w15:val="{D6414C85-5152-4F07-BF4F-EA76D7B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78AE"/>
    <w:pPr>
      <w:tabs>
        <w:tab w:val="center" w:pos="4513"/>
        <w:tab w:val="right" w:pos="9026"/>
      </w:tabs>
      <w:spacing w:line="240" w:lineRule="auto"/>
    </w:pPr>
  </w:style>
  <w:style w:type="character" w:customStyle="1" w:styleId="HeaderChar">
    <w:name w:val="Header Char"/>
    <w:basedOn w:val="DefaultParagraphFont"/>
    <w:link w:val="Header"/>
    <w:uiPriority w:val="99"/>
    <w:rsid w:val="009078AE"/>
  </w:style>
  <w:style w:type="paragraph" w:styleId="Footer">
    <w:name w:val="footer"/>
    <w:basedOn w:val="Normal"/>
    <w:link w:val="FooterChar"/>
    <w:uiPriority w:val="99"/>
    <w:unhideWhenUsed/>
    <w:rsid w:val="009078AE"/>
    <w:pPr>
      <w:tabs>
        <w:tab w:val="center" w:pos="4513"/>
        <w:tab w:val="right" w:pos="9026"/>
      </w:tabs>
      <w:spacing w:line="240" w:lineRule="auto"/>
    </w:pPr>
  </w:style>
  <w:style w:type="character" w:customStyle="1" w:styleId="FooterChar">
    <w:name w:val="Footer Char"/>
    <w:basedOn w:val="DefaultParagraphFont"/>
    <w:link w:val="Footer"/>
    <w:uiPriority w:val="99"/>
    <w:rsid w:val="009078AE"/>
  </w:style>
  <w:style w:type="paragraph" w:styleId="ListParagraph">
    <w:name w:val="List Paragraph"/>
    <w:basedOn w:val="Normal"/>
    <w:uiPriority w:val="34"/>
    <w:qFormat/>
    <w:rsid w:val="001953AD"/>
    <w:pPr>
      <w:ind w:left="720"/>
      <w:contextualSpacing/>
    </w:pPr>
  </w:style>
  <w:style w:type="character" w:styleId="Hyperlink">
    <w:name w:val="Hyperlink"/>
    <w:basedOn w:val="DefaultParagraphFont"/>
    <w:uiPriority w:val="99"/>
    <w:unhideWhenUsed/>
    <w:rsid w:val="006976CD"/>
    <w:rPr>
      <w:color w:val="0000FF" w:themeColor="hyperlink"/>
      <w:u w:val="single"/>
    </w:rPr>
  </w:style>
  <w:style w:type="character" w:styleId="UnresolvedMention">
    <w:name w:val="Unresolved Mention"/>
    <w:basedOn w:val="DefaultParagraphFont"/>
    <w:uiPriority w:val="99"/>
    <w:semiHidden/>
    <w:unhideWhenUsed/>
    <w:rsid w:val="006976CD"/>
    <w:rPr>
      <w:color w:val="605E5C"/>
      <w:shd w:val="clear" w:color="auto" w:fill="E1DFDD"/>
    </w:rPr>
  </w:style>
  <w:style w:type="character" w:styleId="CommentReference">
    <w:name w:val="annotation reference"/>
    <w:basedOn w:val="DefaultParagraphFont"/>
    <w:uiPriority w:val="99"/>
    <w:semiHidden/>
    <w:unhideWhenUsed/>
    <w:rsid w:val="00560411"/>
    <w:rPr>
      <w:sz w:val="16"/>
      <w:szCs w:val="16"/>
    </w:rPr>
  </w:style>
  <w:style w:type="paragraph" w:styleId="CommentText">
    <w:name w:val="annotation text"/>
    <w:basedOn w:val="Normal"/>
    <w:link w:val="CommentTextChar"/>
    <w:uiPriority w:val="99"/>
    <w:unhideWhenUsed/>
    <w:rsid w:val="00560411"/>
    <w:pPr>
      <w:spacing w:line="240" w:lineRule="auto"/>
    </w:pPr>
    <w:rPr>
      <w:sz w:val="20"/>
      <w:szCs w:val="20"/>
    </w:rPr>
  </w:style>
  <w:style w:type="character" w:customStyle="1" w:styleId="CommentTextChar">
    <w:name w:val="Comment Text Char"/>
    <w:basedOn w:val="DefaultParagraphFont"/>
    <w:link w:val="CommentText"/>
    <w:uiPriority w:val="99"/>
    <w:rsid w:val="00560411"/>
    <w:rPr>
      <w:sz w:val="20"/>
      <w:szCs w:val="20"/>
    </w:rPr>
  </w:style>
  <w:style w:type="character" w:customStyle="1" w:styleId="Heading1Char">
    <w:name w:val="Heading 1 Char"/>
    <w:basedOn w:val="DefaultParagraphFont"/>
    <w:link w:val="Heading1"/>
    <w:uiPriority w:val="9"/>
    <w:rsid w:val="003E25F1"/>
    <w:rPr>
      <w:sz w:val="40"/>
      <w:szCs w:val="40"/>
    </w:rPr>
  </w:style>
  <w:style w:type="character" w:customStyle="1" w:styleId="Heading2Char">
    <w:name w:val="Heading 2 Char"/>
    <w:basedOn w:val="DefaultParagraphFont"/>
    <w:link w:val="Heading2"/>
    <w:uiPriority w:val="9"/>
    <w:rsid w:val="003E25F1"/>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7322">
      <w:bodyDiv w:val="1"/>
      <w:marLeft w:val="0"/>
      <w:marRight w:val="0"/>
      <w:marTop w:val="0"/>
      <w:marBottom w:val="0"/>
      <w:divBdr>
        <w:top w:val="none" w:sz="0" w:space="0" w:color="auto"/>
        <w:left w:val="none" w:sz="0" w:space="0" w:color="auto"/>
        <w:bottom w:val="none" w:sz="0" w:space="0" w:color="auto"/>
        <w:right w:val="none" w:sz="0" w:space="0" w:color="auto"/>
      </w:divBdr>
    </w:div>
    <w:div w:id="2071878871">
      <w:bodyDiv w:val="1"/>
      <w:marLeft w:val="0"/>
      <w:marRight w:val="0"/>
      <w:marTop w:val="0"/>
      <w:marBottom w:val="0"/>
      <w:divBdr>
        <w:top w:val="none" w:sz="0" w:space="0" w:color="auto"/>
        <w:left w:val="none" w:sz="0" w:space="0" w:color="auto"/>
        <w:bottom w:val="none" w:sz="0" w:space="0" w:color="auto"/>
        <w:right w:val="none" w:sz="0" w:space="0" w:color="auto"/>
      </w:divBdr>
      <w:divsChild>
        <w:div w:id="209913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4334">
              <w:marLeft w:val="0"/>
              <w:marRight w:val="0"/>
              <w:marTop w:val="0"/>
              <w:marBottom w:val="0"/>
              <w:divBdr>
                <w:top w:val="none" w:sz="0" w:space="0" w:color="auto"/>
                <w:left w:val="none" w:sz="0" w:space="0" w:color="auto"/>
                <w:bottom w:val="none" w:sz="0" w:space="0" w:color="auto"/>
                <w:right w:val="none" w:sz="0" w:space="0" w:color="auto"/>
              </w:divBdr>
              <w:divsChild>
                <w:div w:id="1278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hannah.farrell@extant.org.uk"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min@extan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xtant.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7" ma:contentTypeDescription="Create a new document." ma:contentTypeScope="" ma:versionID="5fac9858125ab6b34446bb61487ce223">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23a6600e5923c614f660c36f6831fb"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4527ED-4004-4A27-B00A-5F77CBC3189D}">
  <ds:schemaRefs>
    <ds:schemaRef ds:uri="http://schemas.microsoft.com/sharepoint/v3/contenttype/forms"/>
  </ds:schemaRefs>
</ds:datastoreItem>
</file>

<file path=customXml/itemProps2.xml><?xml version="1.0" encoding="utf-8"?>
<ds:datastoreItem xmlns:ds="http://schemas.openxmlformats.org/officeDocument/2006/customXml" ds:itemID="{BE6B99C1-F4BF-453E-BC6E-749780F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33AFF-64DD-4BD3-BCBD-E91E87339537}">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Extant Admin</dc:creator>
  <cp:lastModifiedBy>Hannah Farrell</cp:lastModifiedBy>
  <cp:revision>3</cp:revision>
  <cp:lastPrinted>2023-09-12T10:32:00Z</cp:lastPrinted>
  <dcterms:created xsi:type="dcterms:W3CDTF">2023-09-12T10:31:00Z</dcterms:created>
  <dcterms:modified xsi:type="dcterms:W3CDTF">2023-09-12T10:40:00Z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