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5AC1" w:rsidP="4BB2F97F" w:rsidRDefault="00775AC1" w14:paraId="5DDDD424" w14:textId="1032946D">
      <w:pPr>
        <w:spacing w:line="257" w:lineRule="auto"/>
      </w:pPr>
      <w:r>
        <w:rPr>
          <w:rFonts w:ascii="Calibri" w:hAnsi="Calibri" w:cs="Arial"/>
          <w:b/>
          <w:noProof/>
        </w:rPr>
        <w:drawing>
          <wp:anchor distT="0" distB="0" distL="114300" distR="114300" simplePos="0" relativeHeight="251659264" behindDoc="0" locked="0" layoutInCell="1" allowOverlap="1" wp14:anchorId="49C5307C" wp14:editId="7E020B0F">
            <wp:simplePos x="0" y="0"/>
            <wp:positionH relativeFrom="margin">
              <wp:align>center</wp:align>
            </wp:positionH>
            <wp:positionV relativeFrom="paragraph">
              <wp:posOffset>0</wp:posOffset>
            </wp:positionV>
            <wp:extent cx="4368165" cy="990600"/>
            <wp:effectExtent l="0" t="0" r="0" b="0"/>
            <wp:wrapSquare wrapText="bothSides"/>
            <wp:docPr id="1" name="Picture 1" descr="Image description: ‘Extant ’ written in purple writing. Underneath is written www.extant.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escription: ‘Extant ’ written in purple writing. Underneath is written www.extant.org.uk"/>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8165" cy="990600"/>
                    </a:xfrm>
                    <a:prstGeom prst="rect">
                      <a:avLst/>
                    </a:prstGeom>
                  </pic:spPr>
                </pic:pic>
              </a:graphicData>
            </a:graphic>
            <wp14:sizeRelH relativeFrom="margin">
              <wp14:pctWidth>0</wp14:pctWidth>
            </wp14:sizeRelH>
            <wp14:sizeRelV relativeFrom="margin">
              <wp14:pctHeight>0</wp14:pctHeight>
            </wp14:sizeRelV>
          </wp:anchor>
        </w:drawing>
      </w:r>
      <w:r w:rsidRPr="4BB2F97F" w:rsidR="741CE020">
        <w:rPr>
          <w:rFonts w:ascii="Calibri" w:hAnsi="Calibri" w:eastAsia="Calibri" w:cs="Calibri"/>
          <w:b/>
          <w:bCs/>
          <w:sz w:val="32"/>
          <w:szCs w:val="32"/>
        </w:rPr>
        <w:t xml:space="preserve"> </w:t>
      </w:r>
    </w:p>
    <w:p w:rsidR="000B66F8" w:rsidP="4BB2F97F" w:rsidRDefault="000B66F8" w14:paraId="78952C45" w14:textId="77777777">
      <w:pPr>
        <w:spacing w:line="257" w:lineRule="auto"/>
        <w:jc w:val="center"/>
        <w:rPr>
          <w:rFonts w:ascii="Calibri" w:hAnsi="Calibri" w:eastAsia="Calibri" w:cs="Calibri"/>
          <w:b/>
          <w:bCs/>
          <w:sz w:val="32"/>
          <w:szCs w:val="32"/>
        </w:rPr>
      </w:pPr>
    </w:p>
    <w:p w:rsidR="000B66F8" w:rsidP="4BB2F97F" w:rsidRDefault="000B66F8" w14:paraId="090F32BC" w14:textId="77777777">
      <w:pPr>
        <w:spacing w:line="257" w:lineRule="auto"/>
        <w:jc w:val="center"/>
        <w:rPr>
          <w:rFonts w:ascii="Calibri" w:hAnsi="Calibri" w:eastAsia="Calibri" w:cs="Calibri"/>
          <w:b/>
          <w:bCs/>
          <w:sz w:val="32"/>
          <w:szCs w:val="32"/>
        </w:rPr>
      </w:pPr>
    </w:p>
    <w:p w:rsidR="000B66F8" w:rsidP="4BB2F97F" w:rsidRDefault="000B66F8" w14:paraId="2DF59718" w14:textId="77777777">
      <w:pPr>
        <w:spacing w:line="257" w:lineRule="auto"/>
        <w:jc w:val="center"/>
        <w:rPr>
          <w:rFonts w:ascii="Calibri" w:hAnsi="Calibri" w:eastAsia="Calibri" w:cs="Calibri"/>
          <w:b/>
          <w:bCs/>
          <w:sz w:val="32"/>
          <w:szCs w:val="32"/>
        </w:rPr>
      </w:pPr>
    </w:p>
    <w:p w:rsidR="00775AC1" w:rsidP="4BB2F97F" w:rsidRDefault="741CE020" w14:paraId="380D252D" w14:textId="271A1071">
      <w:pPr>
        <w:spacing w:line="257" w:lineRule="auto"/>
        <w:jc w:val="center"/>
      </w:pPr>
      <w:r w:rsidRPr="4BB2F97F">
        <w:rPr>
          <w:rFonts w:ascii="Calibri" w:hAnsi="Calibri" w:eastAsia="Calibri" w:cs="Calibri"/>
          <w:b/>
          <w:bCs/>
          <w:sz w:val="32"/>
          <w:szCs w:val="32"/>
        </w:rPr>
        <w:t>Access Workers Wanted</w:t>
      </w:r>
    </w:p>
    <w:p w:rsidR="00775AC1" w:rsidP="4BB2F97F" w:rsidRDefault="741CE020" w14:paraId="00EADD62" w14:textId="4B4DE534">
      <w:pPr>
        <w:spacing w:line="257" w:lineRule="auto"/>
      </w:pPr>
      <w:r w:rsidRPr="4BB2F97F">
        <w:rPr>
          <w:rFonts w:ascii="Calibri" w:hAnsi="Calibri" w:eastAsia="Calibri" w:cs="Calibri"/>
          <w:b/>
          <w:bCs/>
        </w:rPr>
        <w:t xml:space="preserve"> </w:t>
      </w:r>
    </w:p>
    <w:p w:rsidR="00775AC1" w:rsidP="4BB2F97F" w:rsidRDefault="741CE020" w14:paraId="787CEE6A" w14:textId="506A4594">
      <w:pPr>
        <w:spacing w:line="257" w:lineRule="auto"/>
      </w:pPr>
      <w:r w:rsidRPr="07AFFDBE">
        <w:rPr>
          <w:rFonts w:ascii="Calibri" w:hAnsi="Calibri" w:eastAsia="Calibri" w:cs="Calibri"/>
          <w:b/>
          <w:bCs/>
        </w:rPr>
        <w:t>About the role</w:t>
      </w:r>
    </w:p>
    <w:p w:rsidR="00775AC1" w:rsidP="4BB2F97F" w:rsidRDefault="741CE020" w14:paraId="163E598F" w14:textId="3DF2BCC4">
      <w:pPr>
        <w:spacing w:line="257" w:lineRule="auto"/>
      </w:pPr>
      <w:r w:rsidRPr="4BB2F97F">
        <w:rPr>
          <w:rFonts w:ascii="Calibri" w:hAnsi="Calibri" w:eastAsia="Calibri" w:cs="Calibri"/>
        </w:rPr>
        <w:t xml:space="preserve">Extant is seeking Access Workers to support visually impaired (VI) staff, contractors, and Extant event attendees across various upcoming projects.  </w:t>
      </w:r>
      <w:proofErr w:type="gramStart"/>
      <w:r w:rsidRPr="4BB2F97F">
        <w:rPr>
          <w:rFonts w:ascii="Calibri" w:hAnsi="Calibri" w:eastAsia="Calibri" w:cs="Calibri"/>
        </w:rPr>
        <w:t>In particular, we’re</w:t>
      </w:r>
      <w:proofErr w:type="gramEnd"/>
      <w:r w:rsidRPr="4BB2F97F">
        <w:rPr>
          <w:rFonts w:ascii="Calibri" w:hAnsi="Calibri" w:eastAsia="Calibri" w:cs="Calibri"/>
        </w:rPr>
        <w:t xml:space="preserve"> seeking Access Workers to support blind and partially sighted artists throughout the rehearsal period and performance of an upcoming accessible production.  Work on this production will begin in September 2023 and continue through 15 October 2023; additional Access Work opportunities with Extant will arise periodically thereafter.</w:t>
      </w:r>
    </w:p>
    <w:p w:rsidR="00775AC1" w:rsidP="4BB2F97F" w:rsidRDefault="741CE020" w14:paraId="0D6A71B6" w14:textId="62026748">
      <w:pPr>
        <w:spacing w:line="257" w:lineRule="auto"/>
      </w:pPr>
      <w:r w:rsidRPr="4BB2F97F">
        <w:rPr>
          <w:rFonts w:ascii="Calibri" w:hAnsi="Calibri" w:eastAsia="Calibri" w:cs="Calibri"/>
        </w:rPr>
        <w:t xml:space="preserve"> </w:t>
      </w:r>
    </w:p>
    <w:p w:rsidR="00775AC1" w:rsidP="4BB2F97F" w:rsidRDefault="741CE020" w14:paraId="2805712A" w14:textId="0E330403">
      <w:pPr>
        <w:spacing w:line="257" w:lineRule="auto"/>
      </w:pPr>
      <w:r w:rsidRPr="4BB2F97F">
        <w:rPr>
          <w:rFonts w:ascii="Calibri" w:hAnsi="Calibri" w:eastAsia="Calibri" w:cs="Calibri"/>
        </w:rPr>
        <w:t>Duties will be providing access for blind and partially sighted staff, contractors, Extant event attendees. This could include:</w:t>
      </w:r>
    </w:p>
    <w:p w:rsidR="00775AC1" w:rsidP="4BB2F97F" w:rsidRDefault="741CE020" w14:paraId="21DEA8F4" w14:textId="1C06FA77">
      <w:pPr>
        <w:pStyle w:val="ListParagraph"/>
        <w:numPr>
          <w:ilvl w:val="0"/>
          <w:numId w:val="6"/>
        </w:numPr>
        <w:spacing w:after="0"/>
        <w:rPr>
          <w:rFonts w:ascii="Calibri" w:hAnsi="Calibri" w:eastAsia="Calibri" w:cs="Calibri"/>
        </w:rPr>
      </w:pPr>
      <w:r w:rsidRPr="4BB2F97F">
        <w:rPr>
          <w:rFonts w:ascii="Calibri" w:hAnsi="Calibri" w:eastAsia="Calibri" w:cs="Calibri"/>
        </w:rPr>
        <w:t>Describing visual material, environments, people, and performance spaces</w:t>
      </w:r>
    </w:p>
    <w:p w:rsidR="00775AC1" w:rsidP="4BB2F97F" w:rsidRDefault="741CE020" w14:paraId="042DA248" w14:textId="4FFE4DF2">
      <w:pPr>
        <w:pStyle w:val="ListParagraph"/>
        <w:numPr>
          <w:ilvl w:val="0"/>
          <w:numId w:val="6"/>
        </w:numPr>
        <w:spacing w:after="0"/>
        <w:rPr>
          <w:rFonts w:ascii="Calibri" w:hAnsi="Calibri" w:eastAsia="Calibri" w:cs="Calibri"/>
        </w:rPr>
      </w:pPr>
      <w:r w:rsidRPr="4BB2F97F">
        <w:rPr>
          <w:rFonts w:ascii="Calibri" w:hAnsi="Calibri" w:eastAsia="Calibri" w:cs="Calibri"/>
        </w:rPr>
        <w:t>Guiding in rehearsal spaces, theatres, outdoors, and public transport</w:t>
      </w:r>
    </w:p>
    <w:p w:rsidR="00775AC1" w:rsidP="4BB2F97F" w:rsidRDefault="741CE020" w14:paraId="2FCE7CFE" w14:textId="4038AFB3">
      <w:pPr>
        <w:pStyle w:val="ListParagraph"/>
        <w:numPr>
          <w:ilvl w:val="0"/>
          <w:numId w:val="6"/>
        </w:numPr>
        <w:spacing w:after="0"/>
        <w:rPr>
          <w:rFonts w:ascii="Calibri" w:hAnsi="Calibri" w:eastAsia="Calibri" w:cs="Calibri"/>
        </w:rPr>
      </w:pPr>
      <w:r w:rsidRPr="4BB2F97F">
        <w:rPr>
          <w:rFonts w:ascii="Calibri" w:hAnsi="Calibri" w:eastAsia="Calibri" w:cs="Calibri"/>
        </w:rPr>
        <w:t>Support with reading material or form filling</w:t>
      </w:r>
    </w:p>
    <w:p w:rsidR="00775AC1" w:rsidP="4BB2F97F" w:rsidRDefault="741CE020" w14:paraId="75AB0CDC" w14:textId="5A04D18F">
      <w:pPr>
        <w:pStyle w:val="ListParagraph"/>
        <w:numPr>
          <w:ilvl w:val="0"/>
          <w:numId w:val="6"/>
        </w:numPr>
        <w:spacing w:after="0"/>
        <w:rPr>
          <w:rFonts w:ascii="Calibri" w:hAnsi="Calibri" w:eastAsia="Calibri" w:cs="Calibri"/>
        </w:rPr>
      </w:pPr>
      <w:r w:rsidRPr="4BB2F97F">
        <w:rPr>
          <w:rFonts w:ascii="Calibri" w:hAnsi="Calibri" w:eastAsia="Calibri" w:cs="Calibri"/>
        </w:rPr>
        <w:t>Helping with guide dogs</w:t>
      </w:r>
    </w:p>
    <w:p w:rsidR="00775AC1" w:rsidP="4BB2F97F" w:rsidRDefault="741CE020" w14:paraId="4518C54E" w14:textId="5A5B5D98">
      <w:pPr>
        <w:spacing w:line="257" w:lineRule="auto"/>
      </w:pPr>
      <w:r w:rsidRPr="4BB2F97F">
        <w:rPr>
          <w:rFonts w:ascii="Calibri" w:hAnsi="Calibri" w:eastAsia="Calibri" w:cs="Calibri"/>
          <w:b/>
          <w:bCs/>
        </w:rPr>
        <w:t xml:space="preserve"> </w:t>
      </w:r>
    </w:p>
    <w:p w:rsidR="00775AC1" w:rsidP="4BB2F97F" w:rsidRDefault="741CE020" w14:paraId="430351C1" w14:textId="3480EB80">
      <w:pPr>
        <w:spacing w:line="257" w:lineRule="auto"/>
      </w:pPr>
      <w:r w:rsidRPr="07AFFDBE">
        <w:rPr>
          <w:rFonts w:ascii="Calibri" w:hAnsi="Calibri" w:eastAsia="Calibri" w:cs="Calibri"/>
          <w:b/>
          <w:bCs/>
        </w:rPr>
        <w:t>About Extant</w:t>
      </w:r>
    </w:p>
    <w:p w:rsidR="00775AC1" w:rsidP="4BB2F97F" w:rsidRDefault="741CE020" w14:paraId="16B0B207" w14:textId="0CEC432F">
      <w:pPr>
        <w:spacing w:line="257" w:lineRule="auto"/>
      </w:pPr>
      <w:r w:rsidRPr="4BB2F97F">
        <w:rPr>
          <w:rFonts w:ascii="Calibri" w:hAnsi="Calibri" w:eastAsia="Calibri" w:cs="Calibri"/>
        </w:rPr>
        <w:t xml:space="preserve">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 </w:t>
      </w:r>
    </w:p>
    <w:p w:rsidR="00775AC1" w:rsidP="4BB2F97F" w:rsidRDefault="741CE020" w14:paraId="3316BF1F" w14:textId="5815D9C0">
      <w:pPr>
        <w:spacing w:line="257" w:lineRule="auto"/>
      </w:pPr>
      <w:r w:rsidRPr="4BB2F97F">
        <w:rPr>
          <w:rFonts w:ascii="Calibri" w:hAnsi="Calibri" w:eastAsia="Calibri" w:cs="Calibri"/>
        </w:rPr>
        <w:t>In our company, visual impairment is celebrated as a rich source of creative engagement that inspires fresh perspectives.</w:t>
      </w:r>
    </w:p>
    <w:p w:rsidR="00775AC1" w:rsidP="4BB2F97F" w:rsidRDefault="741CE020" w14:paraId="4F525CD8" w14:textId="4D277369">
      <w:pPr>
        <w:spacing w:line="257" w:lineRule="auto"/>
      </w:pPr>
      <w:r w:rsidRPr="4BB2F97F">
        <w:rPr>
          <w:rFonts w:ascii="Calibri" w:hAnsi="Calibri" w:eastAsia="Calibri" w:cs="Calibri"/>
        </w:rPr>
        <w:t xml:space="preserve">More info here: </w:t>
      </w:r>
      <w:hyperlink r:id="rId9">
        <w:r w:rsidRPr="4BB2F97F">
          <w:rPr>
            <w:rStyle w:val="Hyperlink"/>
            <w:rFonts w:ascii="Calibri" w:hAnsi="Calibri" w:eastAsia="Calibri" w:cs="Calibri"/>
          </w:rPr>
          <w:t>www.extant.org.uk</w:t>
        </w:r>
      </w:hyperlink>
    </w:p>
    <w:p w:rsidR="00775AC1" w:rsidP="4BB2F97F" w:rsidRDefault="741CE020" w14:paraId="1847B2B5" w14:textId="7D317980">
      <w:pPr>
        <w:spacing w:line="257" w:lineRule="auto"/>
      </w:pPr>
      <w:r w:rsidRPr="4BB2F97F">
        <w:rPr>
          <w:rFonts w:ascii="Calibri" w:hAnsi="Calibri" w:eastAsia="Calibri" w:cs="Calibri"/>
        </w:rPr>
        <w:t xml:space="preserve"> </w:t>
      </w:r>
    </w:p>
    <w:p w:rsidR="00775AC1" w:rsidP="4BB2F97F" w:rsidRDefault="741CE020" w14:paraId="2B890824" w14:textId="0FBFA743">
      <w:pPr>
        <w:spacing w:line="257" w:lineRule="auto"/>
      </w:pPr>
      <w:r w:rsidRPr="4BB2F97F">
        <w:rPr>
          <w:rFonts w:ascii="Calibri" w:hAnsi="Calibri" w:eastAsia="Calibri" w:cs="Calibri"/>
          <w:b/>
          <w:bCs/>
        </w:rPr>
        <w:t>Fee</w:t>
      </w:r>
    </w:p>
    <w:p w:rsidR="00775AC1" w:rsidP="4BB2F97F" w:rsidRDefault="741CE020" w14:paraId="60A03B43" w14:textId="7F8F0C43">
      <w:pPr>
        <w:spacing w:line="257" w:lineRule="auto"/>
      </w:pPr>
      <w:r w:rsidRPr="4BB2F97F">
        <w:rPr>
          <w:rFonts w:ascii="Calibri" w:hAnsi="Calibri" w:eastAsia="Calibri" w:cs="Calibri"/>
        </w:rPr>
        <w:t>£15 per hour - Freelance contract</w:t>
      </w:r>
    </w:p>
    <w:p w:rsidR="00775AC1" w:rsidP="4BB2F97F" w:rsidRDefault="741CE020" w14:paraId="45136CA8" w14:textId="3C527148">
      <w:pPr>
        <w:spacing w:line="257" w:lineRule="auto"/>
      </w:pPr>
      <w:r w:rsidRPr="4BB2F97F">
        <w:rPr>
          <w:rFonts w:ascii="Calibri" w:hAnsi="Calibri" w:eastAsia="Calibri" w:cs="Calibri"/>
          <w:b/>
          <w:bCs/>
        </w:rPr>
        <w:t xml:space="preserve"> </w:t>
      </w:r>
    </w:p>
    <w:p w:rsidR="00775AC1" w:rsidP="4BB2F97F" w:rsidRDefault="741CE020" w14:paraId="37B32F00" w14:textId="13906894">
      <w:pPr>
        <w:spacing w:line="257" w:lineRule="auto"/>
      </w:pPr>
      <w:r w:rsidRPr="07AFFDBE">
        <w:rPr>
          <w:rFonts w:ascii="Calibri" w:hAnsi="Calibri" w:eastAsia="Calibri" w:cs="Calibri"/>
          <w:b/>
          <w:bCs/>
        </w:rPr>
        <w:t xml:space="preserve">About </w:t>
      </w:r>
      <w:r w:rsidRPr="07AFFDBE" w:rsidR="052C4392">
        <w:rPr>
          <w:rFonts w:ascii="Calibri" w:hAnsi="Calibri" w:eastAsia="Calibri" w:cs="Calibri"/>
          <w:b/>
          <w:bCs/>
        </w:rPr>
        <w:t>y</w:t>
      </w:r>
      <w:r w:rsidRPr="07AFFDBE">
        <w:rPr>
          <w:rFonts w:ascii="Calibri" w:hAnsi="Calibri" w:eastAsia="Calibri" w:cs="Calibri"/>
          <w:b/>
          <w:bCs/>
        </w:rPr>
        <w:t>ou</w:t>
      </w:r>
    </w:p>
    <w:p w:rsidR="00775AC1" w:rsidP="4BB2F97F" w:rsidRDefault="741CE020" w14:paraId="200962BC" w14:textId="63A287E1">
      <w:pPr>
        <w:spacing w:line="257" w:lineRule="auto"/>
      </w:pPr>
      <w:r w:rsidRPr="4BB2F97F">
        <w:rPr>
          <w:rFonts w:ascii="Calibri" w:hAnsi="Calibri" w:eastAsia="Calibri" w:cs="Calibri"/>
        </w:rPr>
        <w:t>Access workers will need to have one or both of the following experience:</w:t>
      </w:r>
    </w:p>
    <w:p w:rsidR="00775AC1" w:rsidP="4BB2F97F" w:rsidRDefault="741CE020" w14:paraId="537A4AB8" w14:textId="13EC3AFB">
      <w:pPr>
        <w:pStyle w:val="ListParagraph"/>
        <w:numPr>
          <w:ilvl w:val="0"/>
          <w:numId w:val="2"/>
        </w:numPr>
        <w:spacing w:after="0"/>
        <w:rPr>
          <w:rFonts w:ascii="Calibri" w:hAnsi="Calibri" w:eastAsia="Calibri" w:cs="Calibri"/>
        </w:rPr>
      </w:pPr>
      <w:r w:rsidRPr="4BB2F97F">
        <w:rPr>
          <w:rFonts w:ascii="Calibri" w:hAnsi="Calibri" w:eastAsia="Calibri" w:cs="Calibri"/>
        </w:rPr>
        <w:lastRenderedPageBreak/>
        <w:t xml:space="preserve">Working with the disabled community, preferably visually impaired people </w:t>
      </w:r>
    </w:p>
    <w:p w:rsidR="00775AC1" w:rsidP="4BB2F97F" w:rsidRDefault="741CE020" w14:paraId="108DD04D" w14:textId="14260AEA">
      <w:pPr>
        <w:pStyle w:val="ListParagraph"/>
        <w:numPr>
          <w:ilvl w:val="0"/>
          <w:numId w:val="2"/>
        </w:numPr>
        <w:spacing w:after="0"/>
        <w:rPr>
          <w:rFonts w:ascii="Calibri" w:hAnsi="Calibri" w:eastAsia="Calibri" w:cs="Calibri"/>
        </w:rPr>
      </w:pPr>
      <w:r w:rsidRPr="4BB2F97F">
        <w:rPr>
          <w:rFonts w:ascii="Calibri" w:hAnsi="Calibri" w:eastAsia="Calibri" w:cs="Calibri"/>
        </w:rPr>
        <w:t>Experience of working in live arts performance or production (e.g., in a rehearsal room or workshop setting) with a focus on accessibility</w:t>
      </w:r>
    </w:p>
    <w:p w:rsidR="00775AC1" w:rsidP="4BB2F97F" w:rsidRDefault="00775AC1" w14:paraId="6BB95466" w14:textId="564F9D62">
      <w:pPr>
        <w:spacing w:after="0"/>
        <w:rPr>
          <w:rFonts w:ascii="Calibri" w:hAnsi="Calibri" w:eastAsia="Calibri" w:cs="Calibri"/>
        </w:rPr>
      </w:pPr>
    </w:p>
    <w:p w:rsidR="00775AC1" w:rsidP="4BB2F97F" w:rsidRDefault="741CE020" w14:paraId="08E9B96B" w14:textId="6622E20B">
      <w:pPr>
        <w:spacing w:line="257" w:lineRule="auto"/>
      </w:pPr>
      <w:r w:rsidRPr="4BB2F97F">
        <w:rPr>
          <w:rFonts w:ascii="Calibri" w:hAnsi="Calibri" w:eastAsia="Calibri" w:cs="Calibri"/>
        </w:rPr>
        <w:t xml:space="preserve">We are looking for applicants with clear communication skills, </w:t>
      </w:r>
      <w:proofErr w:type="gramStart"/>
      <w:r w:rsidRPr="4BB2F97F">
        <w:rPr>
          <w:rFonts w:ascii="Calibri" w:hAnsi="Calibri" w:eastAsia="Calibri" w:cs="Calibri"/>
        </w:rPr>
        <w:t>enthusiasm</w:t>
      </w:r>
      <w:proofErr w:type="gramEnd"/>
      <w:r w:rsidRPr="4BB2F97F">
        <w:rPr>
          <w:rFonts w:ascii="Calibri" w:hAnsi="Calibri" w:eastAsia="Calibri" w:cs="Calibri"/>
        </w:rPr>
        <w:t xml:space="preserve"> and a commitment to professional values. Visual impairment awareness and guiding training will be provided if required. All applicants must be able to provide an Enhanced DBS from the past three years or Extant can provide the check. </w:t>
      </w:r>
    </w:p>
    <w:p w:rsidR="00775AC1" w:rsidP="4BB2F97F" w:rsidRDefault="741CE020" w14:paraId="7BF1D5DB" w14:textId="3CC64608">
      <w:pPr>
        <w:spacing w:line="257" w:lineRule="auto"/>
      </w:pPr>
      <w:r w:rsidRPr="4BB2F97F">
        <w:rPr>
          <w:rFonts w:ascii="Calibri" w:hAnsi="Calibri" w:eastAsia="Calibri" w:cs="Calibri"/>
        </w:rPr>
        <w:t xml:space="preserve"> </w:t>
      </w:r>
    </w:p>
    <w:p w:rsidR="00775AC1" w:rsidP="4BB2F97F" w:rsidRDefault="741CE020" w14:paraId="687D3648" w14:textId="40AC762B">
      <w:pPr>
        <w:spacing w:line="257" w:lineRule="auto"/>
      </w:pPr>
      <w:r w:rsidRPr="07AFFDBE">
        <w:rPr>
          <w:rFonts w:ascii="Calibri" w:hAnsi="Calibri" w:eastAsia="Calibri" w:cs="Calibri"/>
          <w:b/>
          <w:bCs/>
        </w:rPr>
        <w:t>To apply</w:t>
      </w:r>
    </w:p>
    <w:p w:rsidR="00775AC1" w:rsidP="4BB2F97F" w:rsidRDefault="741CE020" w14:paraId="0A9E8080" w14:textId="7CAFFC35">
      <w:pPr>
        <w:spacing w:line="257" w:lineRule="auto"/>
      </w:pPr>
      <w:r w:rsidRPr="4BB2F97F">
        <w:rPr>
          <w:rFonts w:ascii="Calibri" w:hAnsi="Calibri" w:eastAsia="Calibri" w:cs="Calibri"/>
        </w:rPr>
        <w:t xml:space="preserve">Please apply by sending a CV and a one-page cover letter to </w:t>
      </w:r>
      <w:hyperlink r:id="rId10">
        <w:r w:rsidRPr="4BB2F97F">
          <w:rPr>
            <w:rStyle w:val="Hyperlink"/>
            <w:rFonts w:ascii="Calibri" w:hAnsi="Calibri" w:eastAsia="Calibri" w:cs="Calibri"/>
          </w:rPr>
          <w:t>admin@extant.org.uk</w:t>
        </w:r>
      </w:hyperlink>
      <w:r w:rsidRPr="4BB2F97F">
        <w:rPr>
          <w:rFonts w:ascii="Calibri" w:hAnsi="Calibri" w:eastAsia="Calibri" w:cs="Calibri"/>
        </w:rPr>
        <w:t xml:space="preserve"> outlining why you would like to work for Extant and any relevant experience to this role. </w:t>
      </w:r>
    </w:p>
    <w:p w:rsidR="00775AC1" w:rsidP="4BB2F97F" w:rsidRDefault="741CE020" w14:paraId="72158380" w14:textId="63AF43C1">
      <w:pPr>
        <w:spacing w:line="257" w:lineRule="auto"/>
      </w:pPr>
      <w:r w:rsidRPr="4BB2F97F">
        <w:rPr>
          <w:rFonts w:ascii="Calibri" w:hAnsi="Calibri" w:eastAsia="Calibri" w:cs="Calibri"/>
        </w:rPr>
        <w:t>Please also fill in our equal opportunities form on the link below:</w:t>
      </w:r>
    </w:p>
    <w:p w:rsidR="00775AC1" w:rsidP="4BB2F97F" w:rsidRDefault="00634989" w14:paraId="25F0B244" w14:textId="4E4DEB0C">
      <w:pPr>
        <w:spacing w:line="257" w:lineRule="auto"/>
      </w:pPr>
      <w:hyperlink r:id="R7e43e6dcc20e4085">
        <w:r w:rsidRPr="1BDC1591" w:rsidR="741CE020">
          <w:rPr>
            <w:rStyle w:val="Hyperlink"/>
            <w:rFonts w:ascii="Calibri" w:hAnsi="Calibri" w:eastAsia="Calibri" w:cs="Calibri"/>
          </w:rPr>
          <w:t>https://www.surveymonkey.co.uk/r/ExtantEqualOppsMonitor</w:t>
        </w:r>
      </w:hyperlink>
    </w:p>
    <w:p w:rsidR="7D3A863B" w:rsidP="1BDC1591" w:rsidRDefault="7D3A863B" w14:paraId="79F75758" w14:textId="7EF07F1D">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1BDC1591" w:rsidR="7D3A863B">
        <w:rPr>
          <w:rFonts w:ascii="Calibri" w:hAnsi="Calibri" w:eastAsia="Calibri" w:cs="Calibri" w:asciiTheme="minorAscii" w:hAnsiTheme="minorAscii" w:eastAsiaTheme="minorAscii" w:cstheme="minorAscii"/>
          <w:b w:val="1"/>
          <w:bCs w:val="1"/>
          <w:i w:val="0"/>
          <w:iCs w:val="0"/>
          <w:caps w:val="0"/>
          <w:smallCaps w:val="0"/>
          <w:noProof w:val="0"/>
          <w:color w:val="0A0A0A"/>
          <w:sz w:val="22"/>
          <w:szCs w:val="22"/>
          <w:lang w:val="en-GB"/>
        </w:rPr>
        <w:t>NB:</w:t>
      </w:r>
      <w:r w:rsidRPr="1BDC1591" w:rsidR="7D3A863B">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GB"/>
        </w:rPr>
        <w:t xml:space="preserve"> </w:t>
      </w:r>
      <w:r w:rsidRPr="1BDC1591" w:rsidR="7D3A863B">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GB"/>
        </w:rPr>
        <w:t>Please send all documents in Word format to ensure accessibility.</w:t>
      </w:r>
    </w:p>
    <w:p w:rsidR="00775AC1" w:rsidP="4BB2F97F" w:rsidRDefault="741CE020" w14:paraId="2E66682C" w14:textId="2DC01AC9">
      <w:pPr>
        <w:spacing w:line="257" w:lineRule="auto"/>
      </w:pPr>
      <w:r w:rsidRPr="4BB2F97F">
        <w:rPr>
          <w:rFonts w:ascii="Calibri" w:hAnsi="Calibri" w:eastAsia="Calibri" w:cs="Calibri"/>
          <w:color w:val="0000FF"/>
        </w:rPr>
        <w:t xml:space="preserve"> </w:t>
      </w:r>
    </w:p>
    <w:p w:rsidR="00775AC1" w:rsidP="4BB2F97F" w:rsidRDefault="741CE020" w14:paraId="19A56452" w14:textId="70BA4693">
      <w:pPr>
        <w:spacing w:line="257" w:lineRule="auto"/>
        <w:rPr>
          <w:rFonts w:ascii="Calibri" w:hAnsi="Calibri" w:eastAsia="Calibri" w:cs="Calibri"/>
          <w:b/>
          <w:bCs/>
        </w:rPr>
      </w:pPr>
      <w:r w:rsidRPr="07AFFDBE">
        <w:rPr>
          <w:rFonts w:ascii="Calibri" w:hAnsi="Calibri" w:eastAsia="Calibri" w:cs="Calibri"/>
          <w:b/>
          <w:bCs/>
        </w:rPr>
        <w:t>Closing date</w:t>
      </w:r>
    </w:p>
    <w:p w:rsidR="00775AC1" w:rsidP="4BB2F97F" w:rsidRDefault="741CE020" w14:paraId="3D603464" w14:textId="670932C0">
      <w:pPr>
        <w:spacing w:line="257" w:lineRule="auto"/>
        <w:rPr>
          <w:rFonts w:ascii="Calibri" w:hAnsi="Calibri" w:eastAsia="Calibri" w:cs="Calibri"/>
        </w:rPr>
      </w:pPr>
      <w:r w:rsidRPr="4BB2F97F">
        <w:rPr>
          <w:rFonts w:ascii="Calibri" w:hAnsi="Calibri" w:eastAsia="Calibri" w:cs="Calibri"/>
        </w:rPr>
        <w:t>12pm on Monday 11 September 2023</w:t>
      </w:r>
    </w:p>
    <w:sectPr w:rsidR="00775AC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B7DF"/>
    <w:multiLevelType w:val="hybridMultilevel"/>
    <w:tmpl w:val="4C6E8570"/>
    <w:lvl w:ilvl="0" w:tplc="A314E9BE">
      <w:start w:val="1"/>
      <w:numFmt w:val="bullet"/>
      <w:lvlText w:val="-"/>
      <w:lvlJc w:val="left"/>
      <w:pPr>
        <w:ind w:left="720" w:hanging="360"/>
      </w:pPr>
      <w:rPr>
        <w:rFonts w:hint="default" w:ascii="&quot;Times New Roman&quot;,serif" w:hAnsi="&quot;Times New Roman&quot;,serif"/>
      </w:rPr>
    </w:lvl>
    <w:lvl w:ilvl="1" w:tplc="BA42FC0C">
      <w:start w:val="1"/>
      <w:numFmt w:val="bullet"/>
      <w:lvlText w:val="o"/>
      <w:lvlJc w:val="left"/>
      <w:pPr>
        <w:ind w:left="1440" w:hanging="360"/>
      </w:pPr>
      <w:rPr>
        <w:rFonts w:hint="default" w:ascii="Courier New" w:hAnsi="Courier New"/>
      </w:rPr>
    </w:lvl>
    <w:lvl w:ilvl="2" w:tplc="DB60A24C">
      <w:start w:val="1"/>
      <w:numFmt w:val="bullet"/>
      <w:lvlText w:val=""/>
      <w:lvlJc w:val="left"/>
      <w:pPr>
        <w:ind w:left="2160" w:hanging="360"/>
      </w:pPr>
      <w:rPr>
        <w:rFonts w:hint="default" w:ascii="Wingdings" w:hAnsi="Wingdings"/>
      </w:rPr>
    </w:lvl>
    <w:lvl w:ilvl="3" w:tplc="C53E7AC0">
      <w:start w:val="1"/>
      <w:numFmt w:val="bullet"/>
      <w:lvlText w:val=""/>
      <w:lvlJc w:val="left"/>
      <w:pPr>
        <w:ind w:left="2880" w:hanging="360"/>
      </w:pPr>
      <w:rPr>
        <w:rFonts w:hint="default" w:ascii="Symbol" w:hAnsi="Symbol"/>
      </w:rPr>
    </w:lvl>
    <w:lvl w:ilvl="4" w:tplc="883849EE">
      <w:start w:val="1"/>
      <w:numFmt w:val="bullet"/>
      <w:lvlText w:val="o"/>
      <w:lvlJc w:val="left"/>
      <w:pPr>
        <w:ind w:left="3600" w:hanging="360"/>
      </w:pPr>
      <w:rPr>
        <w:rFonts w:hint="default" w:ascii="Courier New" w:hAnsi="Courier New"/>
      </w:rPr>
    </w:lvl>
    <w:lvl w:ilvl="5" w:tplc="A64ACEBC">
      <w:start w:val="1"/>
      <w:numFmt w:val="bullet"/>
      <w:lvlText w:val=""/>
      <w:lvlJc w:val="left"/>
      <w:pPr>
        <w:ind w:left="4320" w:hanging="360"/>
      </w:pPr>
      <w:rPr>
        <w:rFonts w:hint="default" w:ascii="Wingdings" w:hAnsi="Wingdings"/>
      </w:rPr>
    </w:lvl>
    <w:lvl w:ilvl="6" w:tplc="8B0E121E">
      <w:start w:val="1"/>
      <w:numFmt w:val="bullet"/>
      <w:lvlText w:val=""/>
      <w:lvlJc w:val="left"/>
      <w:pPr>
        <w:ind w:left="5040" w:hanging="360"/>
      </w:pPr>
      <w:rPr>
        <w:rFonts w:hint="default" w:ascii="Symbol" w:hAnsi="Symbol"/>
      </w:rPr>
    </w:lvl>
    <w:lvl w:ilvl="7" w:tplc="5658C550">
      <w:start w:val="1"/>
      <w:numFmt w:val="bullet"/>
      <w:lvlText w:val="o"/>
      <w:lvlJc w:val="left"/>
      <w:pPr>
        <w:ind w:left="5760" w:hanging="360"/>
      </w:pPr>
      <w:rPr>
        <w:rFonts w:hint="default" w:ascii="Courier New" w:hAnsi="Courier New"/>
      </w:rPr>
    </w:lvl>
    <w:lvl w:ilvl="8" w:tplc="3E383DC2">
      <w:start w:val="1"/>
      <w:numFmt w:val="bullet"/>
      <w:lvlText w:val=""/>
      <w:lvlJc w:val="left"/>
      <w:pPr>
        <w:ind w:left="6480" w:hanging="360"/>
      </w:pPr>
      <w:rPr>
        <w:rFonts w:hint="default" w:ascii="Wingdings" w:hAnsi="Wingdings"/>
      </w:rPr>
    </w:lvl>
  </w:abstractNum>
  <w:abstractNum w:abstractNumId="1" w15:restartNumberingAfterBreak="0">
    <w:nsid w:val="1A28256F"/>
    <w:multiLevelType w:val="hybridMultilevel"/>
    <w:tmpl w:val="97B2F1F6"/>
    <w:lvl w:ilvl="0" w:tplc="209A3736">
      <w:start w:val="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F966CF"/>
    <w:multiLevelType w:val="hybridMultilevel"/>
    <w:tmpl w:val="4B94DE6E"/>
    <w:lvl w:ilvl="0" w:tplc="E12AB486">
      <w:start w:val="1"/>
      <w:numFmt w:val="bullet"/>
      <w:lvlText w:val="-"/>
      <w:lvlJc w:val="left"/>
      <w:pPr>
        <w:ind w:left="720" w:hanging="360"/>
      </w:pPr>
      <w:rPr>
        <w:rFonts w:hint="default" w:ascii="&quot;Times New Roman&quot;,serif" w:hAnsi="&quot;Times New Roman&quot;,serif"/>
      </w:rPr>
    </w:lvl>
    <w:lvl w:ilvl="1" w:tplc="0248E4E0">
      <w:start w:val="1"/>
      <w:numFmt w:val="bullet"/>
      <w:lvlText w:val="o"/>
      <w:lvlJc w:val="left"/>
      <w:pPr>
        <w:ind w:left="1440" w:hanging="360"/>
      </w:pPr>
      <w:rPr>
        <w:rFonts w:hint="default" w:ascii="Courier New" w:hAnsi="Courier New"/>
      </w:rPr>
    </w:lvl>
    <w:lvl w:ilvl="2" w:tplc="F8C43A0E">
      <w:start w:val="1"/>
      <w:numFmt w:val="bullet"/>
      <w:lvlText w:val=""/>
      <w:lvlJc w:val="left"/>
      <w:pPr>
        <w:ind w:left="2160" w:hanging="360"/>
      </w:pPr>
      <w:rPr>
        <w:rFonts w:hint="default" w:ascii="Wingdings" w:hAnsi="Wingdings"/>
      </w:rPr>
    </w:lvl>
    <w:lvl w:ilvl="3" w:tplc="B804FE1A">
      <w:start w:val="1"/>
      <w:numFmt w:val="bullet"/>
      <w:lvlText w:val=""/>
      <w:lvlJc w:val="left"/>
      <w:pPr>
        <w:ind w:left="2880" w:hanging="360"/>
      </w:pPr>
      <w:rPr>
        <w:rFonts w:hint="default" w:ascii="Symbol" w:hAnsi="Symbol"/>
      </w:rPr>
    </w:lvl>
    <w:lvl w:ilvl="4" w:tplc="D114A128">
      <w:start w:val="1"/>
      <w:numFmt w:val="bullet"/>
      <w:lvlText w:val="o"/>
      <w:lvlJc w:val="left"/>
      <w:pPr>
        <w:ind w:left="3600" w:hanging="360"/>
      </w:pPr>
      <w:rPr>
        <w:rFonts w:hint="default" w:ascii="Courier New" w:hAnsi="Courier New"/>
      </w:rPr>
    </w:lvl>
    <w:lvl w:ilvl="5" w:tplc="E7786766">
      <w:start w:val="1"/>
      <w:numFmt w:val="bullet"/>
      <w:lvlText w:val=""/>
      <w:lvlJc w:val="left"/>
      <w:pPr>
        <w:ind w:left="4320" w:hanging="360"/>
      </w:pPr>
      <w:rPr>
        <w:rFonts w:hint="default" w:ascii="Wingdings" w:hAnsi="Wingdings"/>
      </w:rPr>
    </w:lvl>
    <w:lvl w:ilvl="6" w:tplc="0E7E4714">
      <w:start w:val="1"/>
      <w:numFmt w:val="bullet"/>
      <w:lvlText w:val=""/>
      <w:lvlJc w:val="left"/>
      <w:pPr>
        <w:ind w:left="5040" w:hanging="360"/>
      </w:pPr>
      <w:rPr>
        <w:rFonts w:hint="default" w:ascii="Symbol" w:hAnsi="Symbol"/>
      </w:rPr>
    </w:lvl>
    <w:lvl w:ilvl="7" w:tplc="2240472A">
      <w:start w:val="1"/>
      <w:numFmt w:val="bullet"/>
      <w:lvlText w:val="o"/>
      <w:lvlJc w:val="left"/>
      <w:pPr>
        <w:ind w:left="5760" w:hanging="360"/>
      </w:pPr>
      <w:rPr>
        <w:rFonts w:hint="default" w:ascii="Courier New" w:hAnsi="Courier New"/>
      </w:rPr>
    </w:lvl>
    <w:lvl w:ilvl="8" w:tplc="997EF990">
      <w:start w:val="1"/>
      <w:numFmt w:val="bullet"/>
      <w:lvlText w:val=""/>
      <w:lvlJc w:val="left"/>
      <w:pPr>
        <w:ind w:left="6480" w:hanging="360"/>
      </w:pPr>
      <w:rPr>
        <w:rFonts w:hint="default" w:ascii="Wingdings" w:hAnsi="Wingdings"/>
      </w:rPr>
    </w:lvl>
  </w:abstractNum>
  <w:abstractNum w:abstractNumId="3" w15:restartNumberingAfterBreak="0">
    <w:nsid w:val="2478A6EF"/>
    <w:multiLevelType w:val="hybridMultilevel"/>
    <w:tmpl w:val="5EBE17E4"/>
    <w:lvl w:ilvl="0" w:tplc="C6460CDE">
      <w:start w:val="1"/>
      <w:numFmt w:val="bullet"/>
      <w:lvlText w:val="-"/>
      <w:lvlJc w:val="left"/>
      <w:pPr>
        <w:ind w:left="720" w:hanging="360"/>
      </w:pPr>
      <w:rPr>
        <w:rFonts w:hint="default" w:ascii="&quot;Times New Roman&quot;,serif" w:hAnsi="&quot;Times New Roman&quot;,serif"/>
      </w:rPr>
    </w:lvl>
    <w:lvl w:ilvl="1" w:tplc="FB9AE8FA">
      <w:start w:val="1"/>
      <w:numFmt w:val="bullet"/>
      <w:lvlText w:val="o"/>
      <w:lvlJc w:val="left"/>
      <w:pPr>
        <w:ind w:left="1440" w:hanging="360"/>
      </w:pPr>
      <w:rPr>
        <w:rFonts w:hint="default" w:ascii="Courier New" w:hAnsi="Courier New"/>
      </w:rPr>
    </w:lvl>
    <w:lvl w:ilvl="2" w:tplc="80EC60D2">
      <w:start w:val="1"/>
      <w:numFmt w:val="bullet"/>
      <w:lvlText w:val=""/>
      <w:lvlJc w:val="left"/>
      <w:pPr>
        <w:ind w:left="2160" w:hanging="360"/>
      </w:pPr>
      <w:rPr>
        <w:rFonts w:hint="default" w:ascii="Wingdings" w:hAnsi="Wingdings"/>
      </w:rPr>
    </w:lvl>
    <w:lvl w:ilvl="3" w:tplc="DE9224CE">
      <w:start w:val="1"/>
      <w:numFmt w:val="bullet"/>
      <w:lvlText w:val=""/>
      <w:lvlJc w:val="left"/>
      <w:pPr>
        <w:ind w:left="2880" w:hanging="360"/>
      </w:pPr>
      <w:rPr>
        <w:rFonts w:hint="default" w:ascii="Symbol" w:hAnsi="Symbol"/>
      </w:rPr>
    </w:lvl>
    <w:lvl w:ilvl="4" w:tplc="508446E4">
      <w:start w:val="1"/>
      <w:numFmt w:val="bullet"/>
      <w:lvlText w:val="o"/>
      <w:lvlJc w:val="left"/>
      <w:pPr>
        <w:ind w:left="3600" w:hanging="360"/>
      </w:pPr>
      <w:rPr>
        <w:rFonts w:hint="default" w:ascii="Courier New" w:hAnsi="Courier New"/>
      </w:rPr>
    </w:lvl>
    <w:lvl w:ilvl="5" w:tplc="2A60F31E">
      <w:start w:val="1"/>
      <w:numFmt w:val="bullet"/>
      <w:lvlText w:val=""/>
      <w:lvlJc w:val="left"/>
      <w:pPr>
        <w:ind w:left="4320" w:hanging="360"/>
      </w:pPr>
      <w:rPr>
        <w:rFonts w:hint="default" w:ascii="Wingdings" w:hAnsi="Wingdings"/>
      </w:rPr>
    </w:lvl>
    <w:lvl w:ilvl="6" w:tplc="85AA65C6">
      <w:start w:val="1"/>
      <w:numFmt w:val="bullet"/>
      <w:lvlText w:val=""/>
      <w:lvlJc w:val="left"/>
      <w:pPr>
        <w:ind w:left="5040" w:hanging="360"/>
      </w:pPr>
      <w:rPr>
        <w:rFonts w:hint="default" w:ascii="Symbol" w:hAnsi="Symbol"/>
      </w:rPr>
    </w:lvl>
    <w:lvl w:ilvl="7" w:tplc="D2AA59BE">
      <w:start w:val="1"/>
      <w:numFmt w:val="bullet"/>
      <w:lvlText w:val="o"/>
      <w:lvlJc w:val="left"/>
      <w:pPr>
        <w:ind w:left="5760" w:hanging="360"/>
      </w:pPr>
      <w:rPr>
        <w:rFonts w:hint="default" w:ascii="Courier New" w:hAnsi="Courier New"/>
      </w:rPr>
    </w:lvl>
    <w:lvl w:ilvl="8" w:tplc="3214A75E">
      <w:start w:val="1"/>
      <w:numFmt w:val="bullet"/>
      <w:lvlText w:val=""/>
      <w:lvlJc w:val="left"/>
      <w:pPr>
        <w:ind w:left="6480" w:hanging="360"/>
      </w:pPr>
      <w:rPr>
        <w:rFonts w:hint="default" w:ascii="Wingdings" w:hAnsi="Wingdings"/>
      </w:rPr>
    </w:lvl>
  </w:abstractNum>
  <w:abstractNum w:abstractNumId="4" w15:restartNumberingAfterBreak="0">
    <w:nsid w:val="3817DA6F"/>
    <w:multiLevelType w:val="hybridMultilevel"/>
    <w:tmpl w:val="433E09D2"/>
    <w:lvl w:ilvl="0" w:tplc="F9B8C9FC">
      <w:start w:val="1"/>
      <w:numFmt w:val="bullet"/>
      <w:lvlText w:val="-"/>
      <w:lvlJc w:val="left"/>
      <w:pPr>
        <w:ind w:left="720" w:hanging="360"/>
      </w:pPr>
      <w:rPr>
        <w:rFonts w:hint="default" w:ascii="&quot;Times New Roman&quot;,serif" w:hAnsi="&quot;Times New Roman&quot;,serif"/>
      </w:rPr>
    </w:lvl>
    <w:lvl w:ilvl="1" w:tplc="6A8880BA">
      <w:start w:val="1"/>
      <w:numFmt w:val="bullet"/>
      <w:lvlText w:val="o"/>
      <w:lvlJc w:val="left"/>
      <w:pPr>
        <w:ind w:left="1440" w:hanging="360"/>
      </w:pPr>
      <w:rPr>
        <w:rFonts w:hint="default" w:ascii="Courier New" w:hAnsi="Courier New"/>
      </w:rPr>
    </w:lvl>
    <w:lvl w:ilvl="2" w:tplc="BDAE3E16">
      <w:start w:val="1"/>
      <w:numFmt w:val="bullet"/>
      <w:lvlText w:val=""/>
      <w:lvlJc w:val="left"/>
      <w:pPr>
        <w:ind w:left="2160" w:hanging="360"/>
      </w:pPr>
      <w:rPr>
        <w:rFonts w:hint="default" w:ascii="Wingdings" w:hAnsi="Wingdings"/>
      </w:rPr>
    </w:lvl>
    <w:lvl w:ilvl="3" w:tplc="21E482AC">
      <w:start w:val="1"/>
      <w:numFmt w:val="bullet"/>
      <w:lvlText w:val=""/>
      <w:lvlJc w:val="left"/>
      <w:pPr>
        <w:ind w:left="2880" w:hanging="360"/>
      </w:pPr>
      <w:rPr>
        <w:rFonts w:hint="default" w:ascii="Symbol" w:hAnsi="Symbol"/>
      </w:rPr>
    </w:lvl>
    <w:lvl w:ilvl="4" w:tplc="60C2702A">
      <w:start w:val="1"/>
      <w:numFmt w:val="bullet"/>
      <w:lvlText w:val="o"/>
      <w:lvlJc w:val="left"/>
      <w:pPr>
        <w:ind w:left="3600" w:hanging="360"/>
      </w:pPr>
      <w:rPr>
        <w:rFonts w:hint="default" w:ascii="Courier New" w:hAnsi="Courier New"/>
      </w:rPr>
    </w:lvl>
    <w:lvl w:ilvl="5" w:tplc="7102F08E">
      <w:start w:val="1"/>
      <w:numFmt w:val="bullet"/>
      <w:lvlText w:val=""/>
      <w:lvlJc w:val="left"/>
      <w:pPr>
        <w:ind w:left="4320" w:hanging="360"/>
      </w:pPr>
      <w:rPr>
        <w:rFonts w:hint="default" w:ascii="Wingdings" w:hAnsi="Wingdings"/>
      </w:rPr>
    </w:lvl>
    <w:lvl w:ilvl="6" w:tplc="0DD0697C">
      <w:start w:val="1"/>
      <w:numFmt w:val="bullet"/>
      <w:lvlText w:val=""/>
      <w:lvlJc w:val="left"/>
      <w:pPr>
        <w:ind w:left="5040" w:hanging="360"/>
      </w:pPr>
      <w:rPr>
        <w:rFonts w:hint="default" w:ascii="Symbol" w:hAnsi="Symbol"/>
      </w:rPr>
    </w:lvl>
    <w:lvl w:ilvl="7" w:tplc="122EF3DC">
      <w:start w:val="1"/>
      <w:numFmt w:val="bullet"/>
      <w:lvlText w:val="o"/>
      <w:lvlJc w:val="left"/>
      <w:pPr>
        <w:ind w:left="5760" w:hanging="360"/>
      </w:pPr>
      <w:rPr>
        <w:rFonts w:hint="default" w:ascii="Courier New" w:hAnsi="Courier New"/>
      </w:rPr>
    </w:lvl>
    <w:lvl w:ilvl="8" w:tplc="FD1CBF0A">
      <w:start w:val="1"/>
      <w:numFmt w:val="bullet"/>
      <w:lvlText w:val=""/>
      <w:lvlJc w:val="left"/>
      <w:pPr>
        <w:ind w:left="6480" w:hanging="360"/>
      </w:pPr>
      <w:rPr>
        <w:rFonts w:hint="default" w:ascii="Wingdings" w:hAnsi="Wingdings"/>
      </w:rPr>
    </w:lvl>
  </w:abstractNum>
  <w:abstractNum w:abstractNumId="5" w15:restartNumberingAfterBreak="0">
    <w:nsid w:val="3BF81FC3"/>
    <w:multiLevelType w:val="hybridMultilevel"/>
    <w:tmpl w:val="D5EC8048"/>
    <w:lvl w:ilvl="0" w:tplc="AAB8CD7E">
      <w:start w:val="1"/>
      <w:numFmt w:val="bullet"/>
      <w:lvlText w:val="-"/>
      <w:lvlJc w:val="left"/>
      <w:pPr>
        <w:ind w:left="720" w:hanging="360"/>
      </w:pPr>
      <w:rPr>
        <w:rFonts w:hint="default" w:ascii="&quot;Times New Roman&quot;,serif" w:hAnsi="&quot;Times New Roman&quot;,serif"/>
      </w:rPr>
    </w:lvl>
    <w:lvl w:ilvl="1" w:tplc="F6FE3718">
      <w:start w:val="1"/>
      <w:numFmt w:val="bullet"/>
      <w:lvlText w:val="o"/>
      <w:lvlJc w:val="left"/>
      <w:pPr>
        <w:ind w:left="1440" w:hanging="360"/>
      </w:pPr>
      <w:rPr>
        <w:rFonts w:hint="default" w:ascii="Courier New" w:hAnsi="Courier New"/>
      </w:rPr>
    </w:lvl>
    <w:lvl w:ilvl="2" w:tplc="F61E9D08">
      <w:start w:val="1"/>
      <w:numFmt w:val="bullet"/>
      <w:lvlText w:val=""/>
      <w:lvlJc w:val="left"/>
      <w:pPr>
        <w:ind w:left="2160" w:hanging="360"/>
      </w:pPr>
      <w:rPr>
        <w:rFonts w:hint="default" w:ascii="Wingdings" w:hAnsi="Wingdings"/>
      </w:rPr>
    </w:lvl>
    <w:lvl w:ilvl="3" w:tplc="A122084C">
      <w:start w:val="1"/>
      <w:numFmt w:val="bullet"/>
      <w:lvlText w:val=""/>
      <w:lvlJc w:val="left"/>
      <w:pPr>
        <w:ind w:left="2880" w:hanging="360"/>
      </w:pPr>
      <w:rPr>
        <w:rFonts w:hint="default" w:ascii="Symbol" w:hAnsi="Symbol"/>
      </w:rPr>
    </w:lvl>
    <w:lvl w:ilvl="4" w:tplc="84CE5E9A">
      <w:start w:val="1"/>
      <w:numFmt w:val="bullet"/>
      <w:lvlText w:val="o"/>
      <w:lvlJc w:val="left"/>
      <w:pPr>
        <w:ind w:left="3600" w:hanging="360"/>
      </w:pPr>
      <w:rPr>
        <w:rFonts w:hint="default" w:ascii="Courier New" w:hAnsi="Courier New"/>
      </w:rPr>
    </w:lvl>
    <w:lvl w:ilvl="5" w:tplc="B848177E">
      <w:start w:val="1"/>
      <w:numFmt w:val="bullet"/>
      <w:lvlText w:val=""/>
      <w:lvlJc w:val="left"/>
      <w:pPr>
        <w:ind w:left="4320" w:hanging="360"/>
      </w:pPr>
      <w:rPr>
        <w:rFonts w:hint="default" w:ascii="Wingdings" w:hAnsi="Wingdings"/>
      </w:rPr>
    </w:lvl>
    <w:lvl w:ilvl="6" w:tplc="7D6E7E5A">
      <w:start w:val="1"/>
      <w:numFmt w:val="bullet"/>
      <w:lvlText w:val=""/>
      <w:lvlJc w:val="left"/>
      <w:pPr>
        <w:ind w:left="5040" w:hanging="360"/>
      </w:pPr>
      <w:rPr>
        <w:rFonts w:hint="default" w:ascii="Symbol" w:hAnsi="Symbol"/>
      </w:rPr>
    </w:lvl>
    <w:lvl w:ilvl="7" w:tplc="B6E63850">
      <w:start w:val="1"/>
      <w:numFmt w:val="bullet"/>
      <w:lvlText w:val="o"/>
      <w:lvlJc w:val="left"/>
      <w:pPr>
        <w:ind w:left="5760" w:hanging="360"/>
      </w:pPr>
      <w:rPr>
        <w:rFonts w:hint="default" w:ascii="Courier New" w:hAnsi="Courier New"/>
      </w:rPr>
    </w:lvl>
    <w:lvl w:ilvl="8" w:tplc="9CF25B54">
      <w:start w:val="1"/>
      <w:numFmt w:val="bullet"/>
      <w:lvlText w:val=""/>
      <w:lvlJc w:val="left"/>
      <w:pPr>
        <w:ind w:left="6480" w:hanging="360"/>
      </w:pPr>
      <w:rPr>
        <w:rFonts w:hint="default" w:ascii="Wingdings" w:hAnsi="Wingdings"/>
      </w:rPr>
    </w:lvl>
  </w:abstractNum>
  <w:abstractNum w:abstractNumId="6" w15:restartNumberingAfterBreak="0">
    <w:nsid w:val="489E2362"/>
    <w:multiLevelType w:val="hybridMultilevel"/>
    <w:tmpl w:val="333840AC"/>
    <w:lvl w:ilvl="0" w:tplc="209A3736">
      <w:start w:val="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B9C1059"/>
    <w:multiLevelType w:val="hybridMultilevel"/>
    <w:tmpl w:val="2CE829B6"/>
    <w:lvl w:ilvl="0" w:tplc="6FA81F86">
      <w:start w:val="1"/>
      <w:numFmt w:val="bullet"/>
      <w:lvlText w:val="-"/>
      <w:lvlJc w:val="left"/>
      <w:pPr>
        <w:ind w:left="720" w:hanging="360"/>
      </w:pPr>
      <w:rPr>
        <w:rFonts w:hint="default" w:ascii="&quot;Times New Roman&quot;,serif" w:hAnsi="&quot;Times New Roman&quot;,serif"/>
      </w:rPr>
    </w:lvl>
    <w:lvl w:ilvl="1" w:tplc="BC024384">
      <w:start w:val="1"/>
      <w:numFmt w:val="bullet"/>
      <w:lvlText w:val="o"/>
      <w:lvlJc w:val="left"/>
      <w:pPr>
        <w:ind w:left="1440" w:hanging="360"/>
      </w:pPr>
      <w:rPr>
        <w:rFonts w:hint="default" w:ascii="Courier New" w:hAnsi="Courier New"/>
      </w:rPr>
    </w:lvl>
    <w:lvl w:ilvl="2" w:tplc="A394D4CE">
      <w:start w:val="1"/>
      <w:numFmt w:val="bullet"/>
      <w:lvlText w:val=""/>
      <w:lvlJc w:val="left"/>
      <w:pPr>
        <w:ind w:left="2160" w:hanging="360"/>
      </w:pPr>
      <w:rPr>
        <w:rFonts w:hint="default" w:ascii="Wingdings" w:hAnsi="Wingdings"/>
      </w:rPr>
    </w:lvl>
    <w:lvl w:ilvl="3" w:tplc="A55C6B16">
      <w:start w:val="1"/>
      <w:numFmt w:val="bullet"/>
      <w:lvlText w:val=""/>
      <w:lvlJc w:val="left"/>
      <w:pPr>
        <w:ind w:left="2880" w:hanging="360"/>
      </w:pPr>
      <w:rPr>
        <w:rFonts w:hint="default" w:ascii="Symbol" w:hAnsi="Symbol"/>
      </w:rPr>
    </w:lvl>
    <w:lvl w:ilvl="4" w:tplc="B2DC36B0">
      <w:start w:val="1"/>
      <w:numFmt w:val="bullet"/>
      <w:lvlText w:val="o"/>
      <w:lvlJc w:val="left"/>
      <w:pPr>
        <w:ind w:left="3600" w:hanging="360"/>
      </w:pPr>
      <w:rPr>
        <w:rFonts w:hint="default" w:ascii="Courier New" w:hAnsi="Courier New"/>
      </w:rPr>
    </w:lvl>
    <w:lvl w:ilvl="5" w:tplc="44A27C14">
      <w:start w:val="1"/>
      <w:numFmt w:val="bullet"/>
      <w:lvlText w:val=""/>
      <w:lvlJc w:val="left"/>
      <w:pPr>
        <w:ind w:left="4320" w:hanging="360"/>
      </w:pPr>
      <w:rPr>
        <w:rFonts w:hint="default" w:ascii="Wingdings" w:hAnsi="Wingdings"/>
      </w:rPr>
    </w:lvl>
    <w:lvl w:ilvl="6" w:tplc="73E8F58A">
      <w:start w:val="1"/>
      <w:numFmt w:val="bullet"/>
      <w:lvlText w:val=""/>
      <w:lvlJc w:val="left"/>
      <w:pPr>
        <w:ind w:left="5040" w:hanging="360"/>
      </w:pPr>
      <w:rPr>
        <w:rFonts w:hint="default" w:ascii="Symbol" w:hAnsi="Symbol"/>
      </w:rPr>
    </w:lvl>
    <w:lvl w:ilvl="7" w:tplc="5674F876">
      <w:start w:val="1"/>
      <w:numFmt w:val="bullet"/>
      <w:lvlText w:val="o"/>
      <w:lvlJc w:val="left"/>
      <w:pPr>
        <w:ind w:left="5760" w:hanging="360"/>
      </w:pPr>
      <w:rPr>
        <w:rFonts w:hint="default" w:ascii="Courier New" w:hAnsi="Courier New"/>
      </w:rPr>
    </w:lvl>
    <w:lvl w:ilvl="8" w:tplc="940881C8">
      <w:start w:val="1"/>
      <w:numFmt w:val="bullet"/>
      <w:lvlText w:val=""/>
      <w:lvlJc w:val="left"/>
      <w:pPr>
        <w:ind w:left="6480" w:hanging="360"/>
      </w:pPr>
      <w:rPr>
        <w:rFonts w:hint="default" w:ascii="Wingdings" w:hAnsi="Wingdings"/>
      </w:rPr>
    </w:lvl>
  </w:abstractNum>
  <w:num w:numId="1" w16cid:durableId="1735616554">
    <w:abstractNumId w:val="3"/>
  </w:num>
  <w:num w:numId="2" w16cid:durableId="1883328108">
    <w:abstractNumId w:val="0"/>
  </w:num>
  <w:num w:numId="3" w16cid:durableId="2007702840">
    <w:abstractNumId w:val="4"/>
  </w:num>
  <w:num w:numId="4" w16cid:durableId="1078015226">
    <w:abstractNumId w:val="7"/>
  </w:num>
  <w:num w:numId="5" w16cid:durableId="1188328438">
    <w:abstractNumId w:val="2"/>
  </w:num>
  <w:num w:numId="6" w16cid:durableId="1023942153">
    <w:abstractNumId w:val="5"/>
  </w:num>
  <w:num w:numId="7" w16cid:durableId="1886676400">
    <w:abstractNumId w:val="1"/>
  </w:num>
  <w:num w:numId="8" w16cid:durableId="1425496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38"/>
    <w:rsid w:val="00017A6C"/>
    <w:rsid w:val="000B66F8"/>
    <w:rsid w:val="00123096"/>
    <w:rsid w:val="0018606B"/>
    <w:rsid w:val="00382538"/>
    <w:rsid w:val="005F6E9B"/>
    <w:rsid w:val="00775AC1"/>
    <w:rsid w:val="00BC5685"/>
    <w:rsid w:val="00BC76FA"/>
    <w:rsid w:val="00CF1523"/>
    <w:rsid w:val="00CF7F92"/>
    <w:rsid w:val="00F87F08"/>
    <w:rsid w:val="052C4392"/>
    <w:rsid w:val="07AFFDBE"/>
    <w:rsid w:val="1BDC1591"/>
    <w:rsid w:val="29F936DC"/>
    <w:rsid w:val="4BB2F97F"/>
    <w:rsid w:val="741CE020"/>
    <w:rsid w:val="7D3A8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E9A7"/>
  <w15:chartTrackingRefBased/>
  <w15:docId w15:val="{4E0616C9-8ACD-4FD2-9757-41C2ACCC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775AC1"/>
    <w:rPr>
      <w:color w:val="0000FF"/>
      <w:u w:val="single"/>
    </w:rPr>
  </w:style>
  <w:style w:type="character" w:styleId="UnresolvedMention">
    <w:name w:val="Unresolved Mention"/>
    <w:basedOn w:val="DefaultParagraphFont"/>
    <w:uiPriority w:val="99"/>
    <w:semiHidden/>
    <w:unhideWhenUsed/>
    <w:rsid w:val="00CF1523"/>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admin@extant.org.uk" TargetMode="External" Id="rId10" /><Relationship Type="http://schemas.openxmlformats.org/officeDocument/2006/relationships/numbering" Target="numbering.xml" Id="rId4" /><Relationship Type="http://schemas.openxmlformats.org/officeDocument/2006/relationships/hyperlink" Target="http://www.extant.org.uk/" TargetMode="External" Id="rId9" /><Relationship Type="http://schemas.openxmlformats.org/officeDocument/2006/relationships/hyperlink" Target="https://www.surveymonkey.co.uk/r/ExtantEqualOppsMonitor" TargetMode="External" Id="R7e43e6dcc20e40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7" ma:contentTypeDescription="Create a new document." ma:contentTypeScope="" ma:versionID="5fac9858125ab6b34446bb61487ce223">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23a6600e5923c614f660c36f6831fb"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676F5-31C9-48CE-B0E7-409449E9E711}">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customXml/itemProps2.xml><?xml version="1.0" encoding="utf-8"?>
<ds:datastoreItem xmlns:ds="http://schemas.openxmlformats.org/officeDocument/2006/customXml" ds:itemID="{871B4FAA-0464-44DC-88B7-190D47DED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24383-EA53-438C-8CB9-D935BC5D73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Lydia Harrison</dc:creator>
  <keywords/>
  <dc:description/>
  <lastModifiedBy>Extant Admin</lastModifiedBy>
  <revision>3</revision>
  <dcterms:created xsi:type="dcterms:W3CDTF">2023-08-14T11:43:00.0000000Z</dcterms:created>
  <dcterms:modified xsi:type="dcterms:W3CDTF">2023-08-24T11:33:58.3121553Z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